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0B27" w14:textId="77777777" w:rsidR="004267D9" w:rsidRPr="004267D9" w:rsidRDefault="004267D9" w:rsidP="004267D9">
      <w:pPr>
        <w:kinsoku w:val="0"/>
        <w:overflowPunct w:val="0"/>
        <w:autoSpaceDE w:val="0"/>
        <w:autoSpaceDN w:val="0"/>
        <w:adjustRightInd w:val="0"/>
        <w:spacing w:line="240" w:lineRule="auto"/>
        <w:ind w:left="3243"/>
        <w:rPr>
          <w:rFonts w:ascii="Times New Roman" w:hAnsi="Times New Roman" w:cs="Times New Roman"/>
          <w:sz w:val="20"/>
          <w:szCs w:val="20"/>
        </w:rPr>
      </w:pPr>
      <w:r w:rsidRPr="004267D9">
        <w:rPr>
          <w:rFonts w:ascii="Times New Roman" w:hAnsi="Times New Roman" w:cs="Times New Roman"/>
          <w:noProof/>
          <w:sz w:val="20"/>
          <w:szCs w:val="20"/>
        </w:rPr>
        <w:drawing>
          <wp:inline distT="0" distB="0" distL="0" distR="0" wp14:anchorId="03644FB5" wp14:editId="39C670B9">
            <wp:extent cx="1752600" cy="18002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800225"/>
                    </a:xfrm>
                    <a:prstGeom prst="rect">
                      <a:avLst/>
                    </a:prstGeom>
                    <a:noFill/>
                    <a:ln>
                      <a:noFill/>
                    </a:ln>
                  </pic:spPr>
                </pic:pic>
              </a:graphicData>
            </a:graphic>
          </wp:inline>
        </w:drawing>
      </w:r>
    </w:p>
    <w:p w14:paraId="4A32C024" w14:textId="77777777" w:rsidR="00224994" w:rsidRPr="00F021CC" w:rsidRDefault="00224994" w:rsidP="004F44DF"/>
    <w:p w14:paraId="18021147" w14:textId="77777777" w:rsidR="00224994" w:rsidRPr="00F021CC" w:rsidRDefault="00224994" w:rsidP="004F44DF"/>
    <w:p w14:paraId="225D8F5C" w14:textId="77777777" w:rsidR="00224994" w:rsidRPr="00F021CC" w:rsidRDefault="00224994" w:rsidP="004F44DF"/>
    <w:p w14:paraId="7A518998" w14:textId="77777777" w:rsidR="001F480A" w:rsidRDefault="001F480A" w:rsidP="004F44DF">
      <w:pPr>
        <w:pStyle w:val="Title"/>
      </w:pPr>
    </w:p>
    <w:p w14:paraId="25188FDF" w14:textId="77777777" w:rsidR="00146497" w:rsidRPr="0033184B" w:rsidRDefault="00B3745C" w:rsidP="004F44DF">
      <w:pPr>
        <w:pStyle w:val="Title"/>
        <w:rPr>
          <w:sz w:val="48"/>
          <w:szCs w:val="48"/>
        </w:rPr>
      </w:pPr>
      <w:r w:rsidRPr="0033184B">
        <w:rPr>
          <w:sz w:val="48"/>
          <w:szCs w:val="48"/>
        </w:rPr>
        <w:t>INSPECTOR’S GUIDE</w:t>
      </w:r>
    </w:p>
    <w:p w14:paraId="3A541708" w14:textId="77777777" w:rsidR="00BC33F6" w:rsidRPr="0033184B" w:rsidRDefault="007A62E2" w:rsidP="00560F74">
      <w:pPr>
        <w:pStyle w:val="Title"/>
        <w:rPr>
          <w:sz w:val="48"/>
          <w:szCs w:val="48"/>
        </w:rPr>
      </w:pPr>
      <w:r w:rsidRPr="0033184B">
        <w:rPr>
          <w:sz w:val="48"/>
          <w:szCs w:val="48"/>
        </w:rPr>
        <w:t>FOR</w:t>
      </w:r>
      <w:r w:rsidR="00560F74" w:rsidRPr="0033184B">
        <w:rPr>
          <w:sz w:val="48"/>
          <w:szCs w:val="48"/>
        </w:rPr>
        <w:t xml:space="preserve"> </w:t>
      </w:r>
      <w:r w:rsidR="00B3745C" w:rsidRPr="0033184B">
        <w:rPr>
          <w:sz w:val="48"/>
          <w:szCs w:val="48"/>
        </w:rPr>
        <w:t xml:space="preserve">EVALUATING </w:t>
      </w:r>
    </w:p>
    <w:p w14:paraId="47047083" w14:textId="77777777" w:rsidR="00BC33F6" w:rsidRPr="0033184B" w:rsidRDefault="004267D9" w:rsidP="004F44DF">
      <w:pPr>
        <w:pStyle w:val="Title"/>
        <w:rPr>
          <w:sz w:val="48"/>
          <w:szCs w:val="48"/>
        </w:rPr>
      </w:pPr>
      <w:r w:rsidRPr="0033184B">
        <w:rPr>
          <w:sz w:val="48"/>
          <w:szCs w:val="48"/>
        </w:rPr>
        <w:t>FORCE PRESERVATION COUNCIL PROGRAM</w:t>
      </w:r>
    </w:p>
    <w:p w14:paraId="105D2CEE" w14:textId="77777777" w:rsidR="00146497" w:rsidRPr="0033184B" w:rsidRDefault="007A52D0" w:rsidP="004F44DF">
      <w:pPr>
        <w:pStyle w:val="Title"/>
        <w:rPr>
          <w:sz w:val="48"/>
          <w:szCs w:val="48"/>
        </w:rPr>
      </w:pPr>
      <w:r w:rsidRPr="0033184B">
        <w:rPr>
          <w:sz w:val="48"/>
          <w:szCs w:val="48"/>
        </w:rPr>
        <w:t>USING THE</w:t>
      </w:r>
    </w:p>
    <w:p w14:paraId="61916A0B" w14:textId="77777777" w:rsidR="00560F74" w:rsidRPr="0033184B" w:rsidRDefault="0087028C" w:rsidP="004F44DF">
      <w:pPr>
        <w:pStyle w:val="Title"/>
        <w:rPr>
          <w:sz w:val="48"/>
          <w:szCs w:val="48"/>
        </w:rPr>
      </w:pPr>
      <w:r w:rsidRPr="0033184B">
        <w:rPr>
          <w:sz w:val="48"/>
          <w:szCs w:val="48"/>
        </w:rPr>
        <w:t>F</w:t>
      </w:r>
      <w:r w:rsidR="00560F74" w:rsidRPr="0033184B">
        <w:rPr>
          <w:sz w:val="48"/>
          <w:szCs w:val="48"/>
        </w:rPr>
        <w:t>UNCTIONAL AREA</w:t>
      </w:r>
      <w:r w:rsidRPr="0033184B">
        <w:rPr>
          <w:sz w:val="48"/>
          <w:szCs w:val="48"/>
        </w:rPr>
        <w:t xml:space="preserve"> </w:t>
      </w:r>
      <w:r w:rsidR="004267D9" w:rsidRPr="0033184B">
        <w:rPr>
          <w:sz w:val="48"/>
          <w:szCs w:val="48"/>
        </w:rPr>
        <w:t>1500.60</w:t>
      </w:r>
      <w:r w:rsidRPr="0033184B">
        <w:rPr>
          <w:sz w:val="48"/>
          <w:szCs w:val="48"/>
        </w:rPr>
        <w:t xml:space="preserve"> </w:t>
      </w:r>
    </w:p>
    <w:p w14:paraId="229E220E" w14:textId="77777777" w:rsidR="00B3745C" w:rsidRPr="0033184B" w:rsidRDefault="00B3745C" w:rsidP="004F44DF">
      <w:pPr>
        <w:pStyle w:val="Title"/>
        <w:rPr>
          <w:sz w:val="48"/>
          <w:szCs w:val="48"/>
        </w:rPr>
      </w:pPr>
      <w:r w:rsidRPr="0033184B">
        <w:rPr>
          <w:sz w:val="48"/>
          <w:szCs w:val="48"/>
        </w:rPr>
        <w:t>DETAILED INSPECTION CHECKLIST</w:t>
      </w:r>
    </w:p>
    <w:p w14:paraId="278D48CE" w14:textId="77777777" w:rsidR="00146497" w:rsidRPr="00F021CC" w:rsidRDefault="00146497" w:rsidP="004F44DF"/>
    <w:p w14:paraId="722ED8E1" w14:textId="35D9D096" w:rsidR="007A62E2" w:rsidRDefault="007F2CB7" w:rsidP="00A409BA">
      <w:pPr>
        <w:jc w:val="center"/>
      </w:pPr>
      <w:r w:rsidRPr="00A45856">
        <w:t xml:space="preserve">Version </w:t>
      </w:r>
      <w:r w:rsidR="00845359">
        <w:t>3</w:t>
      </w:r>
    </w:p>
    <w:p w14:paraId="0A432BF9" w14:textId="77777777" w:rsidR="000B79F1" w:rsidRPr="00A45856" w:rsidRDefault="004267D9" w:rsidP="00A409BA">
      <w:pPr>
        <w:jc w:val="center"/>
      </w:pPr>
      <w:r>
        <w:t>February 2022</w:t>
      </w:r>
    </w:p>
    <w:p w14:paraId="4DFAA93A" w14:textId="77777777" w:rsidR="00726916" w:rsidRDefault="00726916" w:rsidP="00A409BA">
      <w:pPr>
        <w:jc w:val="center"/>
      </w:pPr>
    </w:p>
    <w:p w14:paraId="243AF1A2" w14:textId="77777777" w:rsidR="00C432F4" w:rsidRDefault="00C432F4">
      <w:pPr>
        <w:spacing w:line="240" w:lineRule="auto"/>
      </w:pPr>
    </w:p>
    <w:p w14:paraId="0454AC59" w14:textId="77777777" w:rsidR="00C432F4" w:rsidRDefault="00C432F4">
      <w:pPr>
        <w:spacing w:line="240" w:lineRule="auto"/>
      </w:pPr>
    </w:p>
    <w:p w14:paraId="3F64734D" w14:textId="77777777" w:rsidR="001F480A" w:rsidRDefault="001F480A">
      <w:pPr>
        <w:spacing w:line="240" w:lineRule="auto"/>
      </w:pPr>
    </w:p>
    <w:p w14:paraId="0BA827D1" w14:textId="77777777" w:rsidR="001F480A" w:rsidRDefault="001F480A">
      <w:pPr>
        <w:spacing w:line="240" w:lineRule="auto"/>
      </w:pPr>
    </w:p>
    <w:p w14:paraId="4D0C4468" w14:textId="77777777" w:rsidR="001F480A" w:rsidRDefault="001F480A">
      <w:pPr>
        <w:spacing w:line="240" w:lineRule="auto"/>
      </w:pPr>
    </w:p>
    <w:p w14:paraId="6AA92E8F" w14:textId="77777777" w:rsidR="0024540E" w:rsidRPr="0024540E" w:rsidRDefault="0024540E" w:rsidP="0024540E">
      <w:pPr>
        <w:tabs>
          <w:tab w:val="center" w:pos="4680"/>
          <w:tab w:val="right" w:pos="9360"/>
        </w:tabs>
        <w:jc w:val="center"/>
        <w:rPr>
          <w:b/>
          <w:sz w:val="20"/>
          <w:szCs w:val="20"/>
        </w:rPr>
      </w:pPr>
      <w:r w:rsidRPr="0024540E">
        <w:rPr>
          <w:b/>
          <w:sz w:val="20"/>
          <w:szCs w:val="20"/>
        </w:rPr>
        <w:t>This guide is provided for informational use only and does not take the place of a thorough in-person inspection. Only an inspector can determine actual compliance during a thorough in-person inspection.</w:t>
      </w:r>
    </w:p>
    <w:p w14:paraId="776C098D" w14:textId="77777777" w:rsidR="00D67117" w:rsidRPr="001517AD" w:rsidRDefault="00D67117" w:rsidP="00C432F4">
      <w:pPr>
        <w:pStyle w:val="Footer"/>
        <w:jc w:val="center"/>
        <w:rPr>
          <w:b/>
          <w:sz w:val="20"/>
          <w:szCs w:val="20"/>
        </w:rPr>
      </w:pPr>
    </w:p>
    <w:bookmarkStart w:id="0" w:name="_Toc531088307" w:displacedByCustomXml="next"/>
    <w:sdt>
      <w:sdtPr>
        <w:rPr>
          <w:rFonts w:asciiTheme="minorHAnsi" w:eastAsiaTheme="minorHAnsi" w:hAnsiTheme="minorHAnsi" w:cs="Courier New"/>
          <w:color w:val="auto"/>
          <w:sz w:val="24"/>
          <w:szCs w:val="22"/>
        </w:rPr>
        <w:id w:val="-1324736785"/>
        <w:docPartObj>
          <w:docPartGallery w:val="Table of Contents"/>
          <w:docPartUnique/>
        </w:docPartObj>
      </w:sdtPr>
      <w:sdtEndPr>
        <w:rPr>
          <w:b/>
          <w:bCs/>
          <w:noProof/>
        </w:rPr>
      </w:sdtEndPr>
      <w:sdtContent>
        <w:p w14:paraId="06B74BC1" w14:textId="77777777" w:rsidR="009438CA" w:rsidRPr="009438CA" w:rsidRDefault="00F37B3E" w:rsidP="009438CA">
          <w:pPr>
            <w:pStyle w:val="TOCHeading"/>
          </w:pPr>
          <w:r w:rsidRPr="00F37B3E">
            <w:rPr>
              <w:rStyle w:val="Heading1Char"/>
            </w:rPr>
            <w:t>Table of Contents</w:t>
          </w:r>
        </w:p>
        <w:p w14:paraId="34DD1040" w14:textId="45513EF0" w:rsidR="003F274F" w:rsidRDefault="00F37B3E">
          <w:pPr>
            <w:pStyle w:val="TOC1"/>
            <w:tabs>
              <w:tab w:val="right" w:leader="dot" w:pos="9350"/>
            </w:tabs>
            <w:rPr>
              <w:noProof/>
            </w:rPr>
          </w:pPr>
          <w:r>
            <w:rPr>
              <w:b/>
              <w:bCs/>
              <w:noProof/>
            </w:rPr>
            <w:fldChar w:fldCharType="begin"/>
          </w:r>
          <w:r>
            <w:rPr>
              <w:b/>
              <w:bCs/>
              <w:noProof/>
            </w:rPr>
            <w:instrText xml:space="preserve"> TOC \o "1-1" \h \z \u </w:instrText>
          </w:r>
          <w:r>
            <w:rPr>
              <w:b/>
              <w:bCs/>
              <w:noProof/>
            </w:rPr>
            <w:fldChar w:fldCharType="separate"/>
          </w:r>
          <w:hyperlink w:anchor="_Toc95475953" w:history="1">
            <w:r w:rsidR="003F274F" w:rsidRPr="000B659F">
              <w:rPr>
                <w:rStyle w:val="Hyperlink"/>
                <w:noProof/>
              </w:rPr>
              <w:t>Policy/Guidance Quick Reference</w:t>
            </w:r>
            <w:r w:rsidR="003F274F">
              <w:rPr>
                <w:noProof/>
                <w:webHidden/>
              </w:rPr>
              <w:tab/>
            </w:r>
            <w:r w:rsidR="00A445D0">
              <w:rPr>
                <w:noProof/>
                <w:webHidden/>
              </w:rPr>
              <w:t>3</w:t>
            </w:r>
          </w:hyperlink>
        </w:p>
        <w:p w14:paraId="7513F2F2" w14:textId="16458608" w:rsidR="00A445D0" w:rsidRPr="00A445D0" w:rsidRDefault="00A445D0" w:rsidP="00A445D0">
          <w:r w:rsidRPr="00A445D0">
            <w:t>Inspection Items Which Can Be Completed Before Inspection</w:t>
          </w:r>
          <w:r>
            <w:t>……………………………………………………4</w:t>
          </w:r>
        </w:p>
        <w:p w14:paraId="0E1FCBDC" w14:textId="62B5B99E" w:rsidR="00A445D0" w:rsidRPr="00A445D0" w:rsidRDefault="00A445D0" w:rsidP="00A445D0">
          <w:r>
            <w:t xml:space="preserve">Inspectors </w:t>
          </w:r>
          <w:proofErr w:type="gramStart"/>
          <w:r>
            <w:t>Guidance  …</w:t>
          </w:r>
          <w:proofErr w:type="gramEnd"/>
          <w:r>
            <w:t>………………………………………………………………………………………………………………5</w:t>
          </w:r>
        </w:p>
        <w:p w14:paraId="6E059986" w14:textId="3AA4571A" w:rsidR="003F274F" w:rsidRDefault="004C14B9">
          <w:pPr>
            <w:pStyle w:val="TOC1"/>
            <w:tabs>
              <w:tab w:val="right" w:leader="dot" w:pos="9350"/>
            </w:tabs>
            <w:rPr>
              <w:rFonts w:eastAsiaTheme="minorEastAsia" w:cstheme="minorBidi"/>
              <w:noProof/>
              <w:sz w:val="22"/>
            </w:rPr>
          </w:pPr>
          <w:hyperlink w:anchor="_Toc95475955" w:history="1">
            <w:r w:rsidR="003F274F" w:rsidRPr="000B659F">
              <w:rPr>
                <w:rStyle w:val="Hyperlink"/>
                <w:noProof/>
              </w:rPr>
              <w:t>0101</w:t>
            </w:r>
            <w:r w:rsidR="003F274F">
              <w:rPr>
                <w:noProof/>
                <w:webHidden/>
              </w:rPr>
              <w:tab/>
            </w:r>
            <w:r w:rsidR="00A445D0">
              <w:rPr>
                <w:noProof/>
                <w:webHidden/>
              </w:rPr>
              <w:t>6</w:t>
            </w:r>
          </w:hyperlink>
        </w:p>
        <w:p w14:paraId="67DFA097" w14:textId="14F3315B" w:rsidR="003F274F" w:rsidRDefault="004C14B9">
          <w:pPr>
            <w:pStyle w:val="TOC1"/>
            <w:tabs>
              <w:tab w:val="right" w:leader="dot" w:pos="9350"/>
            </w:tabs>
            <w:rPr>
              <w:rFonts w:eastAsiaTheme="minorEastAsia" w:cstheme="minorBidi"/>
              <w:noProof/>
              <w:sz w:val="22"/>
            </w:rPr>
          </w:pPr>
          <w:hyperlink w:anchor="_Toc95475956" w:history="1">
            <w:r w:rsidR="003F274F" w:rsidRPr="000B659F">
              <w:rPr>
                <w:rStyle w:val="Hyperlink"/>
                <w:noProof/>
              </w:rPr>
              <w:t>0102</w:t>
            </w:r>
            <w:r w:rsidR="003F274F">
              <w:rPr>
                <w:noProof/>
                <w:webHidden/>
              </w:rPr>
              <w:tab/>
            </w:r>
            <w:r w:rsidR="00A445D0">
              <w:rPr>
                <w:noProof/>
                <w:webHidden/>
              </w:rPr>
              <w:t>7</w:t>
            </w:r>
          </w:hyperlink>
        </w:p>
        <w:p w14:paraId="0920A4E3" w14:textId="337E0463" w:rsidR="003F274F" w:rsidRDefault="004C14B9">
          <w:pPr>
            <w:pStyle w:val="TOC1"/>
            <w:tabs>
              <w:tab w:val="right" w:leader="dot" w:pos="9350"/>
            </w:tabs>
            <w:rPr>
              <w:rFonts w:eastAsiaTheme="minorEastAsia" w:cstheme="minorBidi"/>
              <w:noProof/>
              <w:sz w:val="22"/>
            </w:rPr>
          </w:pPr>
          <w:hyperlink w:anchor="_Toc95475957" w:history="1">
            <w:r w:rsidR="003F274F" w:rsidRPr="000B659F">
              <w:rPr>
                <w:rStyle w:val="Hyperlink"/>
                <w:noProof/>
              </w:rPr>
              <w:t>0103</w:t>
            </w:r>
            <w:r w:rsidR="003F274F">
              <w:rPr>
                <w:noProof/>
                <w:webHidden/>
              </w:rPr>
              <w:tab/>
            </w:r>
            <w:r w:rsidR="00A445D0">
              <w:rPr>
                <w:noProof/>
                <w:webHidden/>
              </w:rPr>
              <w:t>8</w:t>
            </w:r>
          </w:hyperlink>
        </w:p>
        <w:p w14:paraId="44625EBF" w14:textId="73ABC2E4" w:rsidR="003F274F" w:rsidRDefault="004C14B9">
          <w:pPr>
            <w:pStyle w:val="TOC1"/>
            <w:tabs>
              <w:tab w:val="right" w:leader="dot" w:pos="9350"/>
            </w:tabs>
            <w:rPr>
              <w:rFonts w:eastAsiaTheme="minorEastAsia" w:cstheme="minorBidi"/>
              <w:noProof/>
              <w:sz w:val="22"/>
            </w:rPr>
          </w:pPr>
          <w:hyperlink w:anchor="_Toc95475958" w:history="1">
            <w:r w:rsidR="003F274F" w:rsidRPr="000B659F">
              <w:rPr>
                <w:rStyle w:val="Hyperlink"/>
                <w:noProof/>
              </w:rPr>
              <w:t>0104</w:t>
            </w:r>
            <w:r w:rsidR="003F274F">
              <w:rPr>
                <w:noProof/>
                <w:webHidden/>
              </w:rPr>
              <w:tab/>
            </w:r>
            <w:r w:rsidR="00A445D0">
              <w:rPr>
                <w:noProof/>
                <w:webHidden/>
              </w:rPr>
              <w:t>9</w:t>
            </w:r>
          </w:hyperlink>
        </w:p>
        <w:p w14:paraId="0CD9ADC4" w14:textId="2FED8C04" w:rsidR="003F274F" w:rsidRDefault="004C14B9">
          <w:pPr>
            <w:pStyle w:val="TOC1"/>
            <w:tabs>
              <w:tab w:val="right" w:leader="dot" w:pos="9350"/>
            </w:tabs>
            <w:rPr>
              <w:rFonts w:eastAsiaTheme="minorEastAsia" w:cstheme="minorBidi"/>
              <w:noProof/>
              <w:sz w:val="22"/>
            </w:rPr>
          </w:pPr>
          <w:hyperlink w:anchor="_Toc95475959" w:history="1">
            <w:r w:rsidR="003F274F" w:rsidRPr="000B659F">
              <w:rPr>
                <w:rStyle w:val="Hyperlink"/>
                <w:noProof/>
              </w:rPr>
              <w:t>0105</w:t>
            </w:r>
            <w:r w:rsidR="003F274F">
              <w:rPr>
                <w:noProof/>
                <w:webHidden/>
              </w:rPr>
              <w:tab/>
            </w:r>
            <w:r w:rsidR="003F274F">
              <w:rPr>
                <w:noProof/>
                <w:webHidden/>
              </w:rPr>
              <w:fldChar w:fldCharType="begin"/>
            </w:r>
            <w:r w:rsidR="003F274F">
              <w:rPr>
                <w:noProof/>
                <w:webHidden/>
              </w:rPr>
              <w:instrText xml:space="preserve"> PAGEREF _Toc95475959 \h </w:instrText>
            </w:r>
            <w:r w:rsidR="003F274F">
              <w:rPr>
                <w:noProof/>
                <w:webHidden/>
              </w:rPr>
            </w:r>
            <w:r w:rsidR="003F274F">
              <w:rPr>
                <w:noProof/>
                <w:webHidden/>
              </w:rPr>
              <w:fldChar w:fldCharType="separate"/>
            </w:r>
            <w:r w:rsidR="007C17A1">
              <w:rPr>
                <w:noProof/>
                <w:webHidden/>
              </w:rPr>
              <w:t>1</w:t>
            </w:r>
            <w:r w:rsidR="00A445D0">
              <w:rPr>
                <w:noProof/>
                <w:webHidden/>
              </w:rPr>
              <w:t>0</w:t>
            </w:r>
            <w:r w:rsidR="003F274F">
              <w:rPr>
                <w:noProof/>
                <w:webHidden/>
              </w:rPr>
              <w:fldChar w:fldCharType="end"/>
            </w:r>
          </w:hyperlink>
        </w:p>
        <w:p w14:paraId="15EBECA8" w14:textId="5FAF0C53" w:rsidR="003F274F" w:rsidRDefault="004C14B9">
          <w:pPr>
            <w:pStyle w:val="TOC1"/>
            <w:tabs>
              <w:tab w:val="right" w:leader="dot" w:pos="9350"/>
            </w:tabs>
            <w:rPr>
              <w:rFonts w:eastAsiaTheme="minorEastAsia" w:cstheme="minorBidi"/>
              <w:noProof/>
              <w:sz w:val="22"/>
            </w:rPr>
          </w:pPr>
          <w:hyperlink w:anchor="_Toc95475960" w:history="1">
            <w:r w:rsidR="003F274F" w:rsidRPr="000B659F">
              <w:rPr>
                <w:rStyle w:val="Hyperlink"/>
                <w:noProof/>
              </w:rPr>
              <w:t>0106</w:t>
            </w:r>
            <w:r w:rsidR="003F274F">
              <w:rPr>
                <w:noProof/>
                <w:webHidden/>
              </w:rPr>
              <w:tab/>
            </w:r>
            <w:r w:rsidR="003F274F">
              <w:rPr>
                <w:noProof/>
                <w:webHidden/>
              </w:rPr>
              <w:fldChar w:fldCharType="begin"/>
            </w:r>
            <w:r w:rsidR="003F274F">
              <w:rPr>
                <w:noProof/>
                <w:webHidden/>
              </w:rPr>
              <w:instrText xml:space="preserve"> PAGEREF _Toc95475960 \h </w:instrText>
            </w:r>
            <w:r w:rsidR="003F274F">
              <w:rPr>
                <w:noProof/>
                <w:webHidden/>
              </w:rPr>
            </w:r>
            <w:r w:rsidR="003F274F">
              <w:rPr>
                <w:noProof/>
                <w:webHidden/>
              </w:rPr>
              <w:fldChar w:fldCharType="separate"/>
            </w:r>
            <w:r w:rsidR="007C17A1">
              <w:rPr>
                <w:noProof/>
                <w:webHidden/>
              </w:rPr>
              <w:t>1</w:t>
            </w:r>
            <w:r w:rsidR="00A445D0">
              <w:rPr>
                <w:noProof/>
                <w:webHidden/>
              </w:rPr>
              <w:t>1</w:t>
            </w:r>
            <w:r w:rsidR="003F274F">
              <w:rPr>
                <w:noProof/>
                <w:webHidden/>
              </w:rPr>
              <w:fldChar w:fldCharType="end"/>
            </w:r>
          </w:hyperlink>
        </w:p>
        <w:p w14:paraId="16E2A234" w14:textId="07C34FB7" w:rsidR="003F274F" w:rsidRDefault="004C14B9">
          <w:pPr>
            <w:pStyle w:val="TOC1"/>
            <w:tabs>
              <w:tab w:val="right" w:leader="dot" w:pos="9350"/>
            </w:tabs>
            <w:rPr>
              <w:rFonts w:eastAsiaTheme="minorEastAsia" w:cstheme="minorBidi"/>
              <w:noProof/>
              <w:sz w:val="22"/>
            </w:rPr>
          </w:pPr>
          <w:hyperlink w:anchor="_Toc95475961" w:history="1">
            <w:r w:rsidR="003F274F" w:rsidRPr="000B659F">
              <w:rPr>
                <w:rStyle w:val="Hyperlink"/>
                <w:noProof/>
              </w:rPr>
              <w:t>0107</w:t>
            </w:r>
            <w:r w:rsidR="003F274F">
              <w:rPr>
                <w:noProof/>
                <w:webHidden/>
              </w:rPr>
              <w:tab/>
            </w:r>
            <w:r w:rsidR="003F274F">
              <w:rPr>
                <w:noProof/>
                <w:webHidden/>
              </w:rPr>
              <w:fldChar w:fldCharType="begin"/>
            </w:r>
            <w:r w:rsidR="003F274F">
              <w:rPr>
                <w:noProof/>
                <w:webHidden/>
              </w:rPr>
              <w:instrText xml:space="preserve"> PAGEREF _Toc95475961 \h </w:instrText>
            </w:r>
            <w:r w:rsidR="003F274F">
              <w:rPr>
                <w:noProof/>
                <w:webHidden/>
              </w:rPr>
            </w:r>
            <w:r w:rsidR="003F274F">
              <w:rPr>
                <w:noProof/>
                <w:webHidden/>
              </w:rPr>
              <w:fldChar w:fldCharType="separate"/>
            </w:r>
            <w:r w:rsidR="007C17A1">
              <w:rPr>
                <w:noProof/>
                <w:webHidden/>
              </w:rPr>
              <w:t>1</w:t>
            </w:r>
            <w:r w:rsidR="00A445D0">
              <w:rPr>
                <w:noProof/>
                <w:webHidden/>
              </w:rPr>
              <w:t>2</w:t>
            </w:r>
            <w:r w:rsidR="003F274F">
              <w:rPr>
                <w:noProof/>
                <w:webHidden/>
              </w:rPr>
              <w:fldChar w:fldCharType="end"/>
            </w:r>
          </w:hyperlink>
        </w:p>
        <w:p w14:paraId="0F756F13" w14:textId="5364D578" w:rsidR="003F274F" w:rsidRDefault="004C14B9">
          <w:pPr>
            <w:pStyle w:val="TOC1"/>
            <w:tabs>
              <w:tab w:val="right" w:leader="dot" w:pos="9350"/>
            </w:tabs>
            <w:rPr>
              <w:rFonts w:eastAsiaTheme="minorEastAsia" w:cstheme="minorBidi"/>
              <w:noProof/>
              <w:sz w:val="22"/>
            </w:rPr>
          </w:pPr>
          <w:hyperlink w:anchor="_Toc95475962" w:history="1">
            <w:r w:rsidR="003F274F" w:rsidRPr="000B659F">
              <w:rPr>
                <w:rStyle w:val="Hyperlink"/>
                <w:noProof/>
              </w:rPr>
              <w:t>0108</w:t>
            </w:r>
            <w:r w:rsidR="003F274F">
              <w:rPr>
                <w:noProof/>
                <w:webHidden/>
              </w:rPr>
              <w:tab/>
            </w:r>
            <w:r w:rsidR="003F274F">
              <w:rPr>
                <w:noProof/>
                <w:webHidden/>
              </w:rPr>
              <w:fldChar w:fldCharType="begin"/>
            </w:r>
            <w:r w:rsidR="003F274F">
              <w:rPr>
                <w:noProof/>
                <w:webHidden/>
              </w:rPr>
              <w:instrText xml:space="preserve"> PAGEREF _Toc95475962 \h </w:instrText>
            </w:r>
            <w:r w:rsidR="003F274F">
              <w:rPr>
                <w:noProof/>
                <w:webHidden/>
              </w:rPr>
            </w:r>
            <w:r w:rsidR="003F274F">
              <w:rPr>
                <w:noProof/>
                <w:webHidden/>
              </w:rPr>
              <w:fldChar w:fldCharType="separate"/>
            </w:r>
            <w:r w:rsidR="007C17A1">
              <w:rPr>
                <w:noProof/>
                <w:webHidden/>
              </w:rPr>
              <w:t>1</w:t>
            </w:r>
            <w:r w:rsidR="00A445D0">
              <w:rPr>
                <w:noProof/>
                <w:webHidden/>
              </w:rPr>
              <w:t>3</w:t>
            </w:r>
            <w:r w:rsidR="003F274F">
              <w:rPr>
                <w:noProof/>
                <w:webHidden/>
              </w:rPr>
              <w:fldChar w:fldCharType="end"/>
            </w:r>
          </w:hyperlink>
        </w:p>
        <w:p w14:paraId="2732D8A3" w14:textId="0758DCEF" w:rsidR="003F274F" w:rsidRDefault="004C14B9">
          <w:pPr>
            <w:pStyle w:val="TOC1"/>
            <w:tabs>
              <w:tab w:val="right" w:leader="dot" w:pos="9350"/>
            </w:tabs>
            <w:rPr>
              <w:rFonts w:eastAsiaTheme="minorEastAsia" w:cstheme="minorBidi"/>
              <w:noProof/>
              <w:sz w:val="22"/>
            </w:rPr>
          </w:pPr>
          <w:hyperlink w:anchor="_Toc95475963" w:history="1">
            <w:r w:rsidR="003F274F" w:rsidRPr="000B659F">
              <w:rPr>
                <w:rStyle w:val="Hyperlink"/>
                <w:noProof/>
              </w:rPr>
              <w:t>0109</w:t>
            </w:r>
            <w:r w:rsidR="003F274F">
              <w:rPr>
                <w:noProof/>
                <w:webHidden/>
              </w:rPr>
              <w:tab/>
            </w:r>
            <w:r w:rsidR="003F274F">
              <w:rPr>
                <w:noProof/>
                <w:webHidden/>
              </w:rPr>
              <w:fldChar w:fldCharType="begin"/>
            </w:r>
            <w:r w:rsidR="003F274F">
              <w:rPr>
                <w:noProof/>
                <w:webHidden/>
              </w:rPr>
              <w:instrText xml:space="preserve"> PAGEREF _Toc95475963 \h </w:instrText>
            </w:r>
            <w:r w:rsidR="003F274F">
              <w:rPr>
                <w:noProof/>
                <w:webHidden/>
              </w:rPr>
            </w:r>
            <w:r w:rsidR="003F274F">
              <w:rPr>
                <w:noProof/>
                <w:webHidden/>
              </w:rPr>
              <w:fldChar w:fldCharType="separate"/>
            </w:r>
            <w:r w:rsidR="007C17A1">
              <w:rPr>
                <w:noProof/>
                <w:webHidden/>
              </w:rPr>
              <w:t>1</w:t>
            </w:r>
            <w:r w:rsidR="00A445D0">
              <w:rPr>
                <w:noProof/>
                <w:webHidden/>
              </w:rPr>
              <w:t>4</w:t>
            </w:r>
            <w:r w:rsidR="003F274F">
              <w:rPr>
                <w:noProof/>
                <w:webHidden/>
              </w:rPr>
              <w:fldChar w:fldCharType="end"/>
            </w:r>
          </w:hyperlink>
        </w:p>
        <w:p w14:paraId="64ADA98C" w14:textId="0EEF2269" w:rsidR="003F274F" w:rsidRDefault="004C14B9">
          <w:pPr>
            <w:pStyle w:val="TOC1"/>
            <w:tabs>
              <w:tab w:val="right" w:leader="dot" w:pos="9350"/>
            </w:tabs>
            <w:rPr>
              <w:rFonts w:eastAsiaTheme="minorEastAsia" w:cstheme="minorBidi"/>
              <w:noProof/>
              <w:sz w:val="22"/>
            </w:rPr>
          </w:pPr>
          <w:hyperlink w:anchor="_Toc95475964" w:history="1">
            <w:r w:rsidR="003F274F" w:rsidRPr="000B659F">
              <w:rPr>
                <w:rStyle w:val="Hyperlink"/>
                <w:noProof/>
              </w:rPr>
              <w:t>0110</w:t>
            </w:r>
            <w:r w:rsidR="003F274F">
              <w:rPr>
                <w:noProof/>
                <w:webHidden/>
              </w:rPr>
              <w:tab/>
            </w:r>
            <w:r w:rsidR="003F274F">
              <w:rPr>
                <w:noProof/>
                <w:webHidden/>
              </w:rPr>
              <w:fldChar w:fldCharType="begin"/>
            </w:r>
            <w:r w:rsidR="003F274F">
              <w:rPr>
                <w:noProof/>
                <w:webHidden/>
              </w:rPr>
              <w:instrText xml:space="preserve"> PAGEREF _Toc95475964 \h </w:instrText>
            </w:r>
            <w:r w:rsidR="003F274F">
              <w:rPr>
                <w:noProof/>
                <w:webHidden/>
              </w:rPr>
            </w:r>
            <w:r w:rsidR="003F274F">
              <w:rPr>
                <w:noProof/>
                <w:webHidden/>
              </w:rPr>
              <w:fldChar w:fldCharType="separate"/>
            </w:r>
            <w:r w:rsidR="007C17A1">
              <w:rPr>
                <w:noProof/>
                <w:webHidden/>
              </w:rPr>
              <w:t>1</w:t>
            </w:r>
            <w:r w:rsidR="00A445D0">
              <w:rPr>
                <w:noProof/>
                <w:webHidden/>
              </w:rPr>
              <w:t>5</w:t>
            </w:r>
            <w:r w:rsidR="003F274F">
              <w:rPr>
                <w:noProof/>
                <w:webHidden/>
              </w:rPr>
              <w:fldChar w:fldCharType="end"/>
            </w:r>
          </w:hyperlink>
        </w:p>
        <w:p w14:paraId="754E52DF" w14:textId="7CCAE5D8" w:rsidR="003F274F" w:rsidRDefault="004C14B9">
          <w:pPr>
            <w:pStyle w:val="TOC1"/>
            <w:tabs>
              <w:tab w:val="right" w:leader="dot" w:pos="9350"/>
            </w:tabs>
            <w:rPr>
              <w:rFonts w:eastAsiaTheme="minorEastAsia" w:cstheme="minorBidi"/>
              <w:noProof/>
              <w:sz w:val="22"/>
            </w:rPr>
          </w:pPr>
          <w:hyperlink w:anchor="_Toc95475965" w:history="1">
            <w:r w:rsidR="003F274F" w:rsidRPr="000B659F">
              <w:rPr>
                <w:rStyle w:val="Hyperlink"/>
                <w:noProof/>
              </w:rPr>
              <w:t>0111</w:t>
            </w:r>
            <w:r w:rsidR="003F274F">
              <w:rPr>
                <w:noProof/>
                <w:webHidden/>
              </w:rPr>
              <w:tab/>
            </w:r>
            <w:r w:rsidR="003F274F">
              <w:rPr>
                <w:noProof/>
                <w:webHidden/>
              </w:rPr>
              <w:fldChar w:fldCharType="begin"/>
            </w:r>
            <w:r w:rsidR="003F274F">
              <w:rPr>
                <w:noProof/>
                <w:webHidden/>
              </w:rPr>
              <w:instrText xml:space="preserve"> PAGEREF _Toc95475965 \h </w:instrText>
            </w:r>
            <w:r w:rsidR="003F274F">
              <w:rPr>
                <w:noProof/>
                <w:webHidden/>
              </w:rPr>
            </w:r>
            <w:r w:rsidR="003F274F">
              <w:rPr>
                <w:noProof/>
                <w:webHidden/>
              </w:rPr>
              <w:fldChar w:fldCharType="separate"/>
            </w:r>
            <w:r w:rsidR="007C17A1">
              <w:rPr>
                <w:noProof/>
                <w:webHidden/>
              </w:rPr>
              <w:t>1</w:t>
            </w:r>
            <w:r w:rsidR="00A445D0">
              <w:rPr>
                <w:noProof/>
                <w:webHidden/>
              </w:rPr>
              <w:t>5</w:t>
            </w:r>
            <w:r w:rsidR="003F274F">
              <w:rPr>
                <w:noProof/>
                <w:webHidden/>
              </w:rPr>
              <w:fldChar w:fldCharType="end"/>
            </w:r>
          </w:hyperlink>
        </w:p>
        <w:p w14:paraId="58CE2E3F" w14:textId="77777777" w:rsidR="00F37B3E" w:rsidRDefault="00F37B3E">
          <w:r>
            <w:rPr>
              <w:b/>
              <w:bCs/>
              <w:noProof/>
            </w:rPr>
            <w:fldChar w:fldCharType="end"/>
          </w:r>
        </w:p>
      </w:sdtContent>
    </w:sdt>
    <w:p w14:paraId="78D0FCD4" w14:textId="77777777" w:rsidR="00F37B3E" w:rsidRDefault="00F37B3E">
      <w:pPr>
        <w:spacing w:line="240" w:lineRule="auto"/>
        <w:rPr>
          <w:rFonts w:asciiTheme="majorHAnsi" w:eastAsiaTheme="majorEastAsia" w:hAnsiTheme="majorHAnsi" w:cstheme="majorBidi"/>
          <w:b/>
          <w:bCs/>
          <w:color w:val="0077C8"/>
          <w:sz w:val="28"/>
          <w:szCs w:val="28"/>
        </w:rPr>
      </w:pPr>
      <w:r>
        <w:br w:type="page"/>
      </w:r>
      <w:bookmarkStart w:id="1" w:name="_GoBack"/>
      <w:bookmarkEnd w:id="1"/>
    </w:p>
    <w:p w14:paraId="334C5CA8" w14:textId="77777777" w:rsidR="00330A62" w:rsidRDefault="00330A62" w:rsidP="00330A62">
      <w:pPr>
        <w:pStyle w:val="Heading1"/>
      </w:pPr>
      <w:bookmarkStart w:id="2" w:name="_Inspection_Items_Which"/>
      <w:bookmarkEnd w:id="0"/>
      <w:bookmarkEnd w:id="2"/>
      <w:r>
        <w:lastRenderedPageBreak/>
        <w:t>Policy/Guidance Quick Reference</w:t>
      </w:r>
    </w:p>
    <w:p w14:paraId="138B56ED" w14:textId="77777777" w:rsidR="00330A62" w:rsidRPr="00F6556B" w:rsidRDefault="00330A62" w:rsidP="00330A62"/>
    <w:p w14:paraId="63928DEC" w14:textId="77777777" w:rsidR="00330A62" w:rsidRPr="0033184B" w:rsidRDefault="00330A62" w:rsidP="00330A62">
      <w:pPr>
        <w:pStyle w:val="ListParagraph"/>
        <w:numPr>
          <w:ilvl w:val="0"/>
          <w:numId w:val="16"/>
        </w:numPr>
        <w:spacing w:line="240" w:lineRule="auto"/>
        <w:rPr>
          <w:rFonts w:cs="Times New Roman"/>
          <w:sz w:val="28"/>
          <w:szCs w:val="28"/>
        </w:rPr>
      </w:pPr>
      <w:r w:rsidRPr="0033184B">
        <w:rPr>
          <w:b/>
          <w:sz w:val="28"/>
          <w:szCs w:val="28"/>
          <w:u w:val="single"/>
        </w:rPr>
        <w:t>INSPECTORS GENERAL CHECKLIST – 1500.60</w:t>
      </w:r>
      <w:r w:rsidRPr="0033184B">
        <w:rPr>
          <w:b/>
          <w:sz w:val="28"/>
          <w:szCs w:val="28"/>
        </w:rPr>
        <w:t xml:space="preserve"> - </w:t>
      </w:r>
      <w:r w:rsidRPr="0033184B">
        <w:rPr>
          <w:sz w:val="28"/>
          <w:szCs w:val="28"/>
        </w:rPr>
        <w:t>located at:</w:t>
      </w:r>
    </w:p>
    <w:p w14:paraId="085B900C" w14:textId="77777777" w:rsidR="00330A62" w:rsidRPr="00E028C3" w:rsidRDefault="004C14B9" w:rsidP="00330A62">
      <w:pPr>
        <w:pStyle w:val="ListParagraph"/>
        <w:spacing w:line="240" w:lineRule="auto"/>
        <w:ind w:left="360"/>
        <w:rPr>
          <w:rFonts w:cs="Times New Roman"/>
          <w:sz w:val="28"/>
          <w:szCs w:val="28"/>
        </w:rPr>
      </w:pPr>
      <w:hyperlink r:id="rId12" w:history="1">
        <w:r w:rsidR="00330A62" w:rsidRPr="00E028C3">
          <w:rPr>
            <w:rStyle w:val="Hyperlink"/>
            <w:rFonts w:cs="Times New Roman"/>
            <w:sz w:val="28"/>
            <w:szCs w:val="28"/>
          </w:rPr>
          <w:t>https://www.hqmc.marines.mil/igmc/Units/Inspections-Division/Functional-Area-Checklists-FACs/</w:t>
        </w:r>
      </w:hyperlink>
    </w:p>
    <w:p w14:paraId="3BB1D2C2" w14:textId="77777777" w:rsidR="00330A62" w:rsidRPr="00E028C3" w:rsidRDefault="00330A62" w:rsidP="00330A62">
      <w:pPr>
        <w:pStyle w:val="ListParagraph"/>
        <w:spacing w:line="240" w:lineRule="auto"/>
        <w:ind w:left="360"/>
        <w:rPr>
          <w:rFonts w:cs="Times New Roman"/>
          <w:sz w:val="28"/>
          <w:szCs w:val="28"/>
        </w:rPr>
      </w:pPr>
    </w:p>
    <w:p w14:paraId="2FEF315F" w14:textId="77777777" w:rsidR="00330A62" w:rsidRPr="0033184B" w:rsidRDefault="00330A62" w:rsidP="00330A62">
      <w:pPr>
        <w:pStyle w:val="ListParagraph"/>
        <w:numPr>
          <w:ilvl w:val="0"/>
          <w:numId w:val="16"/>
        </w:numPr>
        <w:spacing w:line="240" w:lineRule="auto"/>
        <w:rPr>
          <w:rFonts w:cs="Times New Roman"/>
          <w:sz w:val="28"/>
          <w:szCs w:val="28"/>
        </w:rPr>
      </w:pPr>
      <w:r w:rsidRPr="0033184B">
        <w:rPr>
          <w:rFonts w:cs="Times New Roman"/>
          <w:b/>
          <w:sz w:val="28"/>
          <w:szCs w:val="28"/>
          <w:u w:val="single"/>
        </w:rPr>
        <w:t>MCO 1500.60 – 25 Jul 2016</w:t>
      </w:r>
      <w:r w:rsidRPr="0033184B">
        <w:rPr>
          <w:rFonts w:cs="Times New Roman"/>
          <w:sz w:val="28"/>
          <w:szCs w:val="28"/>
        </w:rPr>
        <w:t xml:space="preserve"> – Force Preservation Council (FPC) Program.  Establishes policy for the standard organization and conduct of the Force Preservation Council (FPC) within the Marine Corps located at:</w:t>
      </w:r>
    </w:p>
    <w:p w14:paraId="0645DBA3" w14:textId="77777777" w:rsidR="00330A62" w:rsidRDefault="004C14B9" w:rsidP="00330A62">
      <w:pPr>
        <w:pStyle w:val="ListParagraph"/>
        <w:spacing w:line="240" w:lineRule="auto"/>
        <w:ind w:left="360"/>
        <w:rPr>
          <w:rFonts w:cs="Times New Roman"/>
          <w:sz w:val="28"/>
          <w:szCs w:val="28"/>
        </w:rPr>
      </w:pPr>
      <w:hyperlink r:id="rId13" w:history="1">
        <w:r w:rsidR="00330A62" w:rsidRPr="0069305A">
          <w:rPr>
            <w:rStyle w:val="Hyperlink"/>
            <w:rFonts w:cs="Times New Roman"/>
            <w:sz w:val="28"/>
            <w:szCs w:val="28"/>
          </w:rPr>
          <w:t>https://www.marines.mil/News/Publications/MCPEL/Electronic-Library-Display/Article/923010/mco-150060/</w:t>
        </w:r>
      </w:hyperlink>
    </w:p>
    <w:p w14:paraId="4107B2B0" w14:textId="77777777" w:rsidR="00330A62" w:rsidRPr="00E028C3" w:rsidRDefault="00330A62" w:rsidP="00330A62">
      <w:pPr>
        <w:pStyle w:val="ListParagraph"/>
        <w:spacing w:line="240" w:lineRule="auto"/>
        <w:ind w:left="360"/>
        <w:rPr>
          <w:rFonts w:cs="Times New Roman"/>
          <w:sz w:val="28"/>
          <w:szCs w:val="28"/>
        </w:rPr>
      </w:pPr>
    </w:p>
    <w:p w14:paraId="5F5EE5CC" w14:textId="77777777" w:rsidR="00330A62" w:rsidRPr="0033184B" w:rsidRDefault="00330A62" w:rsidP="00330A62">
      <w:pPr>
        <w:pStyle w:val="ListParagraph"/>
        <w:numPr>
          <w:ilvl w:val="0"/>
          <w:numId w:val="16"/>
        </w:numPr>
        <w:spacing w:line="240" w:lineRule="auto"/>
        <w:rPr>
          <w:rFonts w:cs="Times New Roman"/>
          <w:sz w:val="28"/>
          <w:szCs w:val="28"/>
        </w:rPr>
      </w:pPr>
      <w:r w:rsidRPr="0033184B">
        <w:rPr>
          <w:rFonts w:cs="Times New Roman"/>
          <w:b/>
          <w:sz w:val="28"/>
          <w:szCs w:val="28"/>
          <w:u w:val="single"/>
        </w:rPr>
        <w:t>MCBUL 1500 – 01 Oct 2021</w:t>
      </w:r>
      <w:r w:rsidRPr="0033184B">
        <w:rPr>
          <w:rFonts w:cs="Times New Roman"/>
          <w:sz w:val="28"/>
          <w:szCs w:val="28"/>
        </w:rPr>
        <w:t xml:space="preserve"> – Command Individual Risk and Resiliency Assessment System (CIRRAS) Assignment as the Force Preservation Council Authorized Organizational Communication Tool located at:</w:t>
      </w:r>
    </w:p>
    <w:p w14:paraId="56A2B779" w14:textId="77777777" w:rsidR="00330A62" w:rsidRDefault="004C14B9" w:rsidP="00330A62">
      <w:pPr>
        <w:pStyle w:val="ListParagraph"/>
        <w:spacing w:line="240" w:lineRule="auto"/>
        <w:ind w:left="360"/>
        <w:rPr>
          <w:rFonts w:cs="Times New Roman"/>
          <w:sz w:val="28"/>
          <w:szCs w:val="28"/>
        </w:rPr>
      </w:pPr>
      <w:hyperlink r:id="rId14" w:history="1">
        <w:r w:rsidR="00330A62" w:rsidRPr="0069305A">
          <w:rPr>
            <w:rStyle w:val="Hyperlink"/>
            <w:rFonts w:cs="Times New Roman"/>
            <w:sz w:val="28"/>
            <w:szCs w:val="28"/>
          </w:rPr>
          <w:t>https://www.marines.mil/News/Publications/MCPEL/Electronic-Library-Display/Article/2825584/mcbul-1500-dtd-01oct21/</w:t>
        </w:r>
      </w:hyperlink>
    </w:p>
    <w:p w14:paraId="3B657A2B" w14:textId="77777777" w:rsidR="00330A62" w:rsidRPr="00E028C3" w:rsidRDefault="00330A62" w:rsidP="00330A62">
      <w:pPr>
        <w:pStyle w:val="ListParagraph"/>
        <w:spacing w:line="240" w:lineRule="auto"/>
        <w:ind w:left="360"/>
        <w:rPr>
          <w:rFonts w:cs="Times New Roman"/>
          <w:sz w:val="28"/>
          <w:szCs w:val="28"/>
        </w:rPr>
      </w:pPr>
    </w:p>
    <w:p w14:paraId="3F0C9BF6" w14:textId="77777777" w:rsidR="00330A62" w:rsidRPr="0033184B" w:rsidRDefault="00330A62" w:rsidP="00330A62">
      <w:pPr>
        <w:pStyle w:val="ListParagraph"/>
        <w:numPr>
          <w:ilvl w:val="0"/>
          <w:numId w:val="16"/>
        </w:numPr>
        <w:spacing w:line="240" w:lineRule="auto"/>
        <w:rPr>
          <w:rFonts w:cs="Times New Roman"/>
          <w:sz w:val="28"/>
          <w:szCs w:val="28"/>
        </w:rPr>
      </w:pPr>
      <w:r w:rsidRPr="0033184B">
        <w:rPr>
          <w:rFonts w:cs="Times New Roman"/>
          <w:b/>
          <w:caps/>
          <w:sz w:val="28"/>
          <w:szCs w:val="28"/>
          <w:u w:val="single"/>
        </w:rPr>
        <w:t>Command Individual Risk and Resiliency Assessment System User Guide</w:t>
      </w:r>
      <w:r w:rsidRPr="0033184B">
        <w:rPr>
          <w:rFonts w:cs="Times New Roman"/>
          <w:sz w:val="28"/>
          <w:szCs w:val="28"/>
        </w:rPr>
        <w:t xml:space="preserve"> located at</w:t>
      </w:r>
      <w:r>
        <w:rPr>
          <w:rFonts w:cs="Times New Roman"/>
          <w:sz w:val="28"/>
          <w:szCs w:val="28"/>
        </w:rPr>
        <w:t>:</w:t>
      </w:r>
    </w:p>
    <w:p w14:paraId="61C80C20" w14:textId="77777777" w:rsidR="00330A62" w:rsidRPr="00F8118F" w:rsidRDefault="004C14B9" w:rsidP="00330A62">
      <w:pPr>
        <w:pStyle w:val="ListParagraph"/>
        <w:spacing w:line="240" w:lineRule="auto"/>
        <w:ind w:left="360"/>
        <w:rPr>
          <w:rFonts w:cs="Times New Roman"/>
          <w:sz w:val="28"/>
          <w:szCs w:val="28"/>
        </w:rPr>
      </w:pPr>
      <w:hyperlink r:id="rId15" w:history="1">
        <w:r w:rsidR="00330A62" w:rsidRPr="00E028C3">
          <w:rPr>
            <w:rStyle w:val="Hyperlink"/>
            <w:rFonts w:cs="Times New Roman"/>
            <w:sz w:val="28"/>
            <w:szCs w:val="28"/>
          </w:rPr>
          <w:t>https://www.manpower.usmc.mil/webcenter/portal/MF/pages_page16</w:t>
        </w:r>
      </w:hyperlink>
    </w:p>
    <w:p w14:paraId="2EC52650" w14:textId="0F7826DB" w:rsidR="00EA0C83" w:rsidRDefault="00EA0C83" w:rsidP="0025747E">
      <w:pPr>
        <w:pStyle w:val="Heading1"/>
      </w:pPr>
    </w:p>
    <w:p w14:paraId="0F7762C6" w14:textId="63C872BE" w:rsidR="00EA0C83" w:rsidRDefault="00EA0C83" w:rsidP="00EA0C83"/>
    <w:p w14:paraId="1BE6C5B5" w14:textId="28B6CF18" w:rsidR="00EA0C83" w:rsidRDefault="00EA0C83" w:rsidP="00EA0C83"/>
    <w:p w14:paraId="0833A197" w14:textId="1ED8DB95" w:rsidR="00EA0C83" w:rsidRDefault="00EA0C83" w:rsidP="00EA0C83"/>
    <w:p w14:paraId="006CB0AF" w14:textId="1AAC934F" w:rsidR="00EA0C83" w:rsidRDefault="00EA0C83" w:rsidP="00EA0C83"/>
    <w:p w14:paraId="699BF2AC" w14:textId="36576CA3" w:rsidR="00EA0C83" w:rsidRDefault="00EA0C83" w:rsidP="00EA0C83"/>
    <w:p w14:paraId="52EF7B7C" w14:textId="19D9F298" w:rsidR="00EA0C83" w:rsidRDefault="00EA0C83" w:rsidP="00EA0C83"/>
    <w:p w14:paraId="593C6B23" w14:textId="7211650F" w:rsidR="00EA0C83" w:rsidRDefault="00EA0C83" w:rsidP="00EA0C83"/>
    <w:p w14:paraId="205EF261" w14:textId="687E35D5" w:rsidR="00EA0C83" w:rsidRDefault="00EA0C83" w:rsidP="00EA0C83"/>
    <w:p w14:paraId="4CE40C10" w14:textId="5020B552" w:rsidR="00EA0C83" w:rsidRDefault="00EA0C83" w:rsidP="00EA0C83"/>
    <w:p w14:paraId="11D8E994" w14:textId="67D699B3" w:rsidR="00EA0C83" w:rsidRDefault="00EA0C83" w:rsidP="00EA0C83"/>
    <w:p w14:paraId="2ED361CA" w14:textId="77777777" w:rsidR="00EA0C83" w:rsidRPr="00EA0C83" w:rsidRDefault="00EA0C83" w:rsidP="00EA0C83"/>
    <w:p w14:paraId="048037F9" w14:textId="1794491A" w:rsidR="00060F8F" w:rsidRDefault="004C14B9" w:rsidP="0025747E">
      <w:pPr>
        <w:pStyle w:val="Heading1"/>
      </w:pPr>
      <w:hyperlink w:anchor="_Inspection_Items_Which" w:history="1">
        <w:bookmarkStart w:id="3" w:name="_Toc95475952"/>
        <w:r w:rsidR="001F480A" w:rsidRPr="001F099E">
          <w:rPr>
            <w:rStyle w:val="Hyperlink"/>
          </w:rPr>
          <w:t>Inspection Items Which Can Be Completed Before Inspection</w:t>
        </w:r>
        <w:bookmarkEnd w:id="3"/>
      </w:hyperlink>
    </w:p>
    <w:tbl>
      <w:tblPr>
        <w:tblStyle w:val="GridTable4-Accent1"/>
        <w:tblW w:w="0" w:type="auto"/>
        <w:tblLayout w:type="fixed"/>
        <w:tblLook w:val="04A0" w:firstRow="1" w:lastRow="0" w:firstColumn="1" w:lastColumn="0" w:noHBand="0" w:noVBand="1"/>
      </w:tblPr>
      <w:tblGrid>
        <w:gridCol w:w="4585"/>
        <w:gridCol w:w="4765"/>
      </w:tblGrid>
      <w:tr w:rsidR="003D1B06" w14:paraId="4261D125" w14:textId="77777777" w:rsidTr="00B85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45EFEEC0" w14:textId="77777777" w:rsidR="003D1B06" w:rsidRPr="004775F3" w:rsidRDefault="001F480A" w:rsidP="00B857D2">
            <w:pPr>
              <w:tabs>
                <w:tab w:val="center" w:pos="2229"/>
              </w:tabs>
              <w:jc w:val="center"/>
            </w:pPr>
            <w:r>
              <w:t>Checklist Item</w:t>
            </w:r>
          </w:p>
        </w:tc>
        <w:tc>
          <w:tcPr>
            <w:tcW w:w="4765" w:type="dxa"/>
          </w:tcPr>
          <w:p w14:paraId="20A7046F" w14:textId="77777777" w:rsidR="003D1B06" w:rsidRPr="004775F3" w:rsidRDefault="001F480A" w:rsidP="00B857D2">
            <w:pPr>
              <w:jc w:val="center"/>
              <w:cnfStyle w:val="100000000000" w:firstRow="1" w:lastRow="0" w:firstColumn="0" w:lastColumn="0" w:oddVBand="0" w:evenVBand="0" w:oddHBand="0" w:evenHBand="0" w:firstRowFirstColumn="0" w:firstRowLastColumn="0" w:lastRowFirstColumn="0" w:lastRowLastColumn="0"/>
            </w:pPr>
            <w:r>
              <w:t>How to Confirm Compliance</w:t>
            </w:r>
          </w:p>
        </w:tc>
      </w:tr>
      <w:tr w:rsidR="003D1B06" w14:paraId="3AEC087A" w14:textId="77777777" w:rsidTr="00B85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3DA14279" w14:textId="20F5F3CB" w:rsidR="003D1B06" w:rsidRPr="00B857D2" w:rsidRDefault="007C17A1" w:rsidP="007C17A1">
            <w:pPr>
              <w:pStyle w:val="ListParagraph"/>
              <w:numPr>
                <w:ilvl w:val="0"/>
                <w:numId w:val="17"/>
              </w:numPr>
              <w:rPr>
                <w:b w:val="0"/>
              </w:rPr>
            </w:pPr>
            <w:r>
              <w:rPr>
                <w:b w:val="0"/>
              </w:rPr>
              <w:t>0104</w:t>
            </w:r>
            <w:r w:rsidR="001F480A">
              <w:rPr>
                <w:b w:val="0"/>
              </w:rPr>
              <w:t xml:space="preserve"> </w:t>
            </w:r>
            <w:r>
              <w:rPr>
                <w:b w:val="0"/>
              </w:rPr>
              <w:t xml:space="preserve">Has the unit codified its FPC process with a written policy letter or SOP and made available to all assigned Service Members? </w:t>
            </w:r>
          </w:p>
        </w:tc>
        <w:tc>
          <w:tcPr>
            <w:tcW w:w="4765" w:type="dxa"/>
          </w:tcPr>
          <w:p w14:paraId="6E7FE11D" w14:textId="5C3752C9" w:rsidR="003D1B06" w:rsidRPr="00B857D2" w:rsidRDefault="007C17A1" w:rsidP="0067770D">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Request policy/SOP from command prior to inspection.  Reviewing the policy/SOP will also provide insight for other questions to include: </w:t>
            </w:r>
            <w:r w:rsidR="00337757">
              <w:t xml:space="preserve"> 0102, 0106, 0107, 0108, and 0111.</w:t>
            </w:r>
          </w:p>
        </w:tc>
      </w:tr>
      <w:tr w:rsidR="003D1B06" w14:paraId="4955B02F" w14:textId="77777777" w:rsidTr="00B857D2">
        <w:tc>
          <w:tcPr>
            <w:cnfStyle w:val="001000000000" w:firstRow="0" w:lastRow="0" w:firstColumn="1" w:lastColumn="0" w:oddVBand="0" w:evenVBand="0" w:oddHBand="0" w:evenHBand="0" w:firstRowFirstColumn="0" w:firstRowLastColumn="0" w:lastRowFirstColumn="0" w:lastRowLastColumn="0"/>
            <w:tcW w:w="4585" w:type="dxa"/>
          </w:tcPr>
          <w:p w14:paraId="0C0DFC60" w14:textId="639B9639" w:rsidR="00AF7808" w:rsidRPr="00B857D2" w:rsidRDefault="00B03BA7" w:rsidP="00337757">
            <w:pPr>
              <w:pStyle w:val="ListParagraph"/>
              <w:numPr>
                <w:ilvl w:val="0"/>
                <w:numId w:val="17"/>
              </w:numPr>
              <w:rPr>
                <w:b w:val="0"/>
              </w:rPr>
            </w:pPr>
            <w:r>
              <w:rPr>
                <w:b w:val="0"/>
              </w:rPr>
              <w:t>0106 Does the command have procedures in place to ensure all CIRRAS users have completed annual PII and HIPAA training?</w:t>
            </w:r>
          </w:p>
        </w:tc>
        <w:tc>
          <w:tcPr>
            <w:tcW w:w="4765" w:type="dxa"/>
          </w:tcPr>
          <w:p w14:paraId="0F97B05E" w14:textId="5F94A754" w:rsidR="003D1B06" w:rsidRPr="00B857D2" w:rsidRDefault="00B03BA7" w:rsidP="0067770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Request command provide training certificates for all individuals who have access/roles in CIRRAS.</w:t>
            </w:r>
          </w:p>
        </w:tc>
      </w:tr>
      <w:tr w:rsidR="008270C4" w14:paraId="1892C8D3" w14:textId="77777777" w:rsidTr="00B85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315835E" w14:textId="7A913D48" w:rsidR="008270C4" w:rsidRDefault="008270C4" w:rsidP="008270C4">
            <w:pPr>
              <w:pStyle w:val="ListParagraph"/>
              <w:numPr>
                <w:ilvl w:val="0"/>
                <w:numId w:val="17"/>
              </w:numPr>
              <w:rPr>
                <w:b w:val="0"/>
              </w:rPr>
            </w:pPr>
            <w:r>
              <w:rPr>
                <w:b w:val="0"/>
              </w:rPr>
              <w:t xml:space="preserve">0108 Does the command have procedures in place to ensure individual Service Member for preservation data, to include PHI, PII, and HIPAA data, is retained and safeguarded in accordance with PHI, PII, and HIPAA regulations? </w:t>
            </w:r>
          </w:p>
        </w:tc>
        <w:tc>
          <w:tcPr>
            <w:tcW w:w="4765" w:type="dxa"/>
          </w:tcPr>
          <w:p w14:paraId="7E300ACE" w14:textId="77777777" w:rsidR="00A542FE" w:rsidRDefault="006A2E5D" w:rsidP="0067770D">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IAW MCO 1500.60, para </w:t>
            </w:r>
            <w:r w:rsidR="00A542FE">
              <w:t>3.c(1), the CO may designate in writing designated persons to receive protected health information, IAW reference (b) of the order, for purposes of determining impact of health status on readiness and military mission.</w:t>
            </w:r>
          </w:p>
          <w:p w14:paraId="0B5D625A" w14:textId="38B822FE" w:rsidR="008270C4" w:rsidRDefault="00A542FE" w:rsidP="009973BC">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Request command provide designation letters for FPC support staff/members who receive protected health information.</w:t>
            </w:r>
          </w:p>
        </w:tc>
      </w:tr>
      <w:tr w:rsidR="00B03BA7" w14:paraId="045C1D87" w14:textId="77777777" w:rsidTr="00B857D2">
        <w:tc>
          <w:tcPr>
            <w:cnfStyle w:val="001000000000" w:firstRow="0" w:lastRow="0" w:firstColumn="1" w:lastColumn="0" w:oddVBand="0" w:evenVBand="0" w:oddHBand="0" w:evenHBand="0" w:firstRowFirstColumn="0" w:firstRowLastColumn="0" w:lastRowFirstColumn="0" w:lastRowLastColumn="0"/>
            <w:tcW w:w="4585" w:type="dxa"/>
          </w:tcPr>
          <w:p w14:paraId="52E40BB3" w14:textId="58BA8E4C" w:rsidR="00B03BA7" w:rsidRDefault="00B03BA7" w:rsidP="00337757">
            <w:pPr>
              <w:pStyle w:val="ListParagraph"/>
              <w:numPr>
                <w:ilvl w:val="0"/>
                <w:numId w:val="17"/>
              </w:numPr>
              <w:rPr>
                <w:b w:val="0"/>
              </w:rPr>
            </w:pPr>
            <w:r>
              <w:rPr>
                <w:b w:val="0"/>
              </w:rPr>
              <w:t>0109 Does the command require and retain appointment letters for all personnel assigned to the FPC Certifier role in CIRRAS, understanding that the FPC Certifier has CO-level permissions to assist in projecting Service Member data during an FPC?</w:t>
            </w:r>
          </w:p>
        </w:tc>
        <w:tc>
          <w:tcPr>
            <w:tcW w:w="4765" w:type="dxa"/>
          </w:tcPr>
          <w:p w14:paraId="11A1B9A8" w14:textId="1BB80FC1" w:rsidR="00B03BA7" w:rsidRDefault="00B03BA7" w:rsidP="0067770D">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Request command provide any FPC Certifier appointment letters.</w:t>
            </w:r>
          </w:p>
        </w:tc>
      </w:tr>
    </w:tbl>
    <w:p w14:paraId="7754D117" w14:textId="77777777" w:rsidR="003D1B06" w:rsidRDefault="003D1B06" w:rsidP="003D1B06">
      <w:pPr>
        <w:spacing w:line="240" w:lineRule="auto"/>
        <w:rPr>
          <w:b/>
        </w:rPr>
      </w:pPr>
    </w:p>
    <w:p w14:paraId="4E9CFC43" w14:textId="77777777" w:rsidR="00970960" w:rsidRDefault="00970960" w:rsidP="0044706B">
      <w:pPr>
        <w:pStyle w:val="Heading1"/>
      </w:pPr>
      <w:bookmarkStart w:id="4" w:name="_Toc531088308"/>
      <w:bookmarkStart w:id="5" w:name="_Toc95475953"/>
    </w:p>
    <w:p w14:paraId="04B18024" w14:textId="5D2DD1A3" w:rsidR="00970960" w:rsidRDefault="00970960" w:rsidP="00970960">
      <w:pPr>
        <w:pStyle w:val="Heading1"/>
      </w:pPr>
    </w:p>
    <w:p w14:paraId="41D0346E" w14:textId="2BA78574" w:rsidR="00970960" w:rsidRDefault="00970960" w:rsidP="00970960"/>
    <w:p w14:paraId="54B78257" w14:textId="3BDCDFE7" w:rsidR="00970960" w:rsidRDefault="00970960" w:rsidP="00970960"/>
    <w:p w14:paraId="23867690" w14:textId="6A71B80A" w:rsidR="00970960" w:rsidRDefault="00970960" w:rsidP="00970960"/>
    <w:p w14:paraId="27AE4FAB" w14:textId="036B1B83" w:rsidR="00970960" w:rsidRDefault="00970960" w:rsidP="00970960"/>
    <w:p w14:paraId="3F0B1275" w14:textId="44C493E9" w:rsidR="00970960" w:rsidRDefault="00970960" w:rsidP="00970960"/>
    <w:p w14:paraId="446B2A5C" w14:textId="5F8E20F9" w:rsidR="00970960" w:rsidRDefault="00970960" w:rsidP="00970960"/>
    <w:p w14:paraId="6A93CBB8" w14:textId="77777777" w:rsidR="00970960" w:rsidRPr="00970960" w:rsidRDefault="00970960" w:rsidP="00970960"/>
    <w:p w14:paraId="7340928E" w14:textId="77777777" w:rsidR="0033184B" w:rsidRDefault="00285C6A" w:rsidP="00F8118F">
      <w:pPr>
        <w:pStyle w:val="Heading1"/>
        <w:rPr>
          <w:rFonts w:asciiTheme="minorHAnsi" w:hAnsiTheme="minorHAnsi" w:cstheme="minorHAnsi"/>
          <w:b w:val="0"/>
          <w:color w:val="auto"/>
          <w:sz w:val="24"/>
          <w:szCs w:val="24"/>
        </w:rPr>
      </w:pPr>
      <w:bookmarkStart w:id="6" w:name="_Toc531088310"/>
      <w:bookmarkStart w:id="7" w:name="_Toc95475955"/>
      <w:bookmarkEnd w:id="4"/>
      <w:bookmarkEnd w:id="5"/>
      <w:r>
        <w:lastRenderedPageBreak/>
        <w:t xml:space="preserve">Inspector Guidance:  </w:t>
      </w:r>
      <w:r>
        <w:rPr>
          <w:rFonts w:asciiTheme="minorHAnsi" w:hAnsiTheme="minorHAnsi" w:cstheme="minorHAnsi"/>
          <w:b w:val="0"/>
          <w:color w:val="auto"/>
          <w:sz w:val="24"/>
          <w:szCs w:val="24"/>
        </w:rPr>
        <w:t>It is highly encourage to identify an officer or senior SNCO as the responsible manager of the program.  HQMC IGMC Augment Inspectors and local command CGIP Inspectors need to have extensive experience in the FPC process and be familiar with CIRRAS.  For command representatives responsible for this FAC, they also need experience in FPCs, and should be currently involved in the command’s FPC process/execution.  Additionally, the command representative being inspected needs CIRRAS access, and must be familiar with the system</w:t>
      </w:r>
      <w:r w:rsidR="003377F0">
        <w:rPr>
          <w:rFonts w:asciiTheme="minorHAnsi" w:hAnsiTheme="minorHAnsi" w:cstheme="minorHAnsi"/>
          <w:b w:val="0"/>
          <w:color w:val="auto"/>
          <w:sz w:val="24"/>
          <w:szCs w:val="24"/>
        </w:rPr>
        <w:t>.</w:t>
      </w:r>
    </w:p>
    <w:p w14:paraId="15C0E2B4" w14:textId="4E3F738C" w:rsidR="00F8118F" w:rsidRPr="00F021CC" w:rsidRDefault="00F8118F" w:rsidP="00F8118F">
      <w:pPr>
        <w:pStyle w:val="Heading1"/>
      </w:pPr>
      <w:r>
        <w:t>Definitions:</w:t>
      </w:r>
    </w:p>
    <w:p w14:paraId="23C5C79E" w14:textId="77777777" w:rsidR="00F8118F" w:rsidRPr="00F8118F" w:rsidRDefault="00F8118F" w:rsidP="00F8118F">
      <w:pPr>
        <w:spacing w:line="240" w:lineRule="auto"/>
        <w:rPr>
          <w:rFonts w:ascii="Arial" w:hAnsi="Arial" w:cs="Arial"/>
          <w:szCs w:val="24"/>
        </w:rPr>
      </w:pPr>
    </w:p>
    <w:p w14:paraId="7587C306" w14:textId="63CF9F5D" w:rsidR="00F8118F" w:rsidRPr="00F8118F" w:rsidRDefault="00F8118F" w:rsidP="0067770D">
      <w:pPr>
        <w:pStyle w:val="ListParagraph"/>
        <w:numPr>
          <w:ilvl w:val="0"/>
          <w:numId w:val="22"/>
        </w:numPr>
        <w:spacing w:line="240" w:lineRule="auto"/>
        <w:rPr>
          <w:rFonts w:cstheme="minorHAnsi"/>
          <w:szCs w:val="24"/>
        </w:rPr>
      </w:pPr>
      <w:r w:rsidRPr="00F8118F">
        <w:rPr>
          <w:rFonts w:cstheme="minorHAnsi"/>
          <w:b/>
          <w:szCs w:val="24"/>
        </w:rPr>
        <w:t xml:space="preserve">Compliant </w:t>
      </w:r>
      <w:r w:rsidR="0033184B" w:rsidRPr="00F8118F">
        <w:rPr>
          <w:rFonts w:cstheme="minorHAnsi"/>
          <w:szCs w:val="24"/>
        </w:rPr>
        <w:t xml:space="preserve">— </w:t>
      </w:r>
      <w:proofErr w:type="gramStart"/>
      <w:r w:rsidR="0033184B" w:rsidRPr="00F8118F">
        <w:rPr>
          <w:rFonts w:cstheme="minorHAnsi"/>
          <w:szCs w:val="24"/>
        </w:rPr>
        <w:t>Sufficient</w:t>
      </w:r>
      <w:proofErr w:type="gramEnd"/>
      <w:r w:rsidRPr="00F8118F">
        <w:rPr>
          <w:rFonts w:cstheme="minorHAnsi"/>
          <w:szCs w:val="24"/>
        </w:rPr>
        <w:t xml:space="preserve"> evidence exists validating that the inspected command meets or is in accordance with the rules or standards set forth by the FAC question(s).  </w:t>
      </w:r>
      <w:r w:rsidRPr="00F8118F">
        <w:rPr>
          <w:rFonts w:cstheme="minorHAnsi"/>
          <w:i/>
          <w:szCs w:val="24"/>
        </w:rPr>
        <w:t>Negligible or no risk is present.</w:t>
      </w:r>
    </w:p>
    <w:p w14:paraId="7451BA15" w14:textId="77777777" w:rsidR="00F8118F" w:rsidRPr="00F8118F" w:rsidRDefault="00F8118F" w:rsidP="00F8118F">
      <w:pPr>
        <w:pStyle w:val="ListParagraph"/>
        <w:rPr>
          <w:rFonts w:cstheme="minorHAnsi"/>
          <w:szCs w:val="24"/>
        </w:rPr>
      </w:pPr>
    </w:p>
    <w:p w14:paraId="7E5CB009" w14:textId="77777777" w:rsidR="00F8118F" w:rsidRPr="00F8118F" w:rsidRDefault="00F8118F" w:rsidP="0067770D">
      <w:pPr>
        <w:pStyle w:val="ListParagraph"/>
        <w:numPr>
          <w:ilvl w:val="0"/>
          <w:numId w:val="22"/>
        </w:numPr>
        <w:spacing w:line="240" w:lineRule="auto"/>
        <w:rPr>
          <w:rFonts w:cstheme="minorHAnsi"/>
          <w:szCs w:val="24"/>
        </w:rPr>
      </w:pPr>
      <w:r w:rsidRPr="00F8118F">
        <w:rPr>
          <w:rFonts w:cstheme="minorHAnsi"/>
          <w:b/>
          <w:szCs w:val="24"/>
        </w:rPr>
        <w:t xml:space="preserve">Discrepancy </w:t>
      </w:r>
    </w:p>
    <w:p w14:paraId="44DA4593"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A minor deviation, error, or failure to comply with guidance, direction, standards, or action as required in appropriate and applicable policy directives.</w:t>
      </w:r>
    </w:p>
    <w:p w14:paraId="04ABFF6F"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discrepancy requires minimal corrective actions and normally is within the capability of the inspected FA manager to correct independently within a short period of time. </w:t>
      </w:r>
    </w:p>
    <w:p w14:paraId="5572EF6F"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discrepancy is of </w:t>
      </w:r>
      <w:r w:rsidRPr="00F8118F">
        <w:rPr>
          <w:rFonts w:cstheme="minorHAnsi"/>
          <w:i/>
          <w:szCs w:val="24"/>
        </w:rPr>
        <w:t>minor risk to the command, program, or victim services/care/case management</w:t>
      </w:r>
      <w:r w:rsidRPr="00F8118F">
        <w:rPr>
          <w:rFonts w:cstheme="minorHAnsi"/>
          <w:szCs w:val="24"/>
        </w:rPr>
        <w:t>.</w:t>
      </w:r>
    </w:p>
    <w:p w14:paraId="35585250" w14:textId="77777777" w:rsidR="00F8118F" w:rsidRPr="00F8118F" w:rsidRDefault="00F8118F" w:rsidP="00F8118F">
      <w:pPr>
        <w:pStyle w:val="ListParagraph"/>
        <w:ind w:left="990"/>
        <w:rPr>
          <w:rFonts w:cstheme="minorHAnsi"/>
          <w:szCs w:val="24"/>
        </w:rPr>
      </w:pPr>
    </w:p>
    <w:p w14:paraId="185A8A80" w14:textId="77777777" w:rsidR="00F8118F" w:rsidRPr="00F8118F" w:rsidRDefault="00F8118F" w:rsidP="0067770D">
      <w:pPr>
        <w:pStyle w:val="ListParagraph"/>
        <w:numPr>
          <w:ilvl w:val="0"/>
          <w:numId w:val="22"/>
        </w:numPr>
        <w:spacing w:line="240" w:lineRule="auto"/>
        <w:rPr>
          <w:rFonts w:cstheme="minorHAnsi"/>
          <w:szCs w:val="24"/>
        </w:rPr>
      </w:pPr>
      <w:r w:rsidRPr="00F8118F">
        <w:rPr>
          <w:rFonts w:cstheme="minorHAnsi"/>
          <w:b/>
          <w:szCs w:val="24"/>
        </w:rPr>
        <w:t>Finding</w:t>
      </w:r>
    </w:p>
    <w:p w14:paraId="64801642"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significant problem, deviation, error, or failure to comply with appropriate and applicable policy directives and/or higher headquarters policies and procedures. </w:t>
      </w:r>
    </w:p>
    <w:p w14:paraId="20E2BFF0"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finding requires involvement, guidance, corrective action, and follow-up from a commander, the commander’s higher headquarters, or an external agency. </w:t>
      </w:r>
    </w:p>
    <w:p w14:paraId="35EA2B7C"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finding goes beyond the authority and purview of a FA manger to correct independently and may be indicative of a systemic or resource shortfall. </w:t>
      </w:r>
    </w:p>
    <w:p w14:paraId="739310F5" w14:textId="77777777" w:rsidR="00F8118F" w:rsidRPr="00F8118F" w:rsidRDefault="00F8118F" w:rsidP="0067770D">
      <w:pPr>
        <w:pStyle w:val="ListParagraph"/>
        <w:numPr>
          <w:ilvl w:val="1"/>
          <w:numId w:val="22"/>
        </w:numPr>
        <w:spacing w:line="240" w:lineRule="auto"/>
        <w:rPr>
          <w:rFonts w:cstheme="minorHAnsi"/>
          <w:szCs w:val="24"/>
        </w:rPr>
      </w:pPr>
      <w:r w:rsidRPr="00F8118F">
        <w:rPr>
          <w:rFonts w:cstheme="minorHAnsi"/>
          <w:szCs w:val="24"/>
        </w:rPr>
        <w:t xml:space="preserve">A finding is </w:t>
      </w:r>
      <w:r w:rsidRPr="00F8118F">
        <w:rPr>
          <w:rFonts w:cstheme="minorHAnsi"/>
          <w:i/>
          <w:szCs w:val="24"/>
        </w:rPr>
        <w:t>greater than a minor risk to the command, program, or victim services/care/case management</w:t>
      </w:r>
      <w:r w:rsidRPr="00F8118F">
        <w:rPr>
          <w:rFonts w:cstheme="minorHAnsi"/>
          <w:szCs w:val="24"/>
        </w:rPr>
        <w:t xml:space="preserve">. </w:t>
      </w:r>
    </w:p>
    <w:p w14:paraId="6BFE69D5" w14:textId="77777777" w:rsidR="00F8118F" w:rsidRPr="00F8118F" w:rsidRDefault="00F8118F" w:rsidP="0067770D">
      <w:pPr>
        <w:pStyle w:val="ListParagraph"/>
        <w:numPr>
          <w:ilvl w:val="2"/>
          <w:numId w:val="22"/>
        </w:numPr>
        <w:spacing w:line="240" w:lineRule="auto"/>
        <w:rPr>
          <w:rFonts w:cstheme="minorHAnsi"/>
          <w:szCs w:val="24"/>
        </w:rPr>
      </w:pPr>
      <w:r w:rsidRPr="00F8118F">
        <w:rPr>
          <w:rFonts w:cstheme="minorHAnsi"/>
          <w:szCs w:val="24"/>
        </w:rPr>
        <w:t xml:space="preserve">If left uncorrected, a finding may have one or all of the following characteristics: </w:t>
      </w:r>
    </w:p>
    <w:p w14:paraId="1A2F00B3" w14:textId="77777777" w:rsidR="00F8118F" w:rsidRPr="00F8118F" w:rsidRDefault="00F8118F" w:rsidP="0067770D">
      <w:pPr>
        <w:pStyle w:val="ListParagraph"/>
        <w:numPr>
          <w:ilvl w:val="3"/>
          <w:numId w:val="22"/>
        </w:numPr>
        <w:spacing w:line="240" w:lineRule="auto"/>
        <w:rPr>
          <w:rFonts w:cstheme="minorHAnsi"/>
          <w:szCs w:val="24"/>
        </w:rPr>
      </w:pPr>
      <w:r w:rsidRPr="00F8118F">
        <w:rPr>
          <w:rFonts w:cstheme="minorHAnsi"/>
          <w:szCs w:val="24"/>
        </w:rPr>
        <w:t>(a) Can negatively impact the command’s readiness</w:t>
      </w:r>
    </w:p>
    <w:p w14:paraId="183A914C" w14:textId="77777777" w:rsidR="00F8118F" w:rsidRPr="00F8118F" w:rsidRDefault="00F8118F" w:rsidP="0067770D">
      <w:pPr>
        <w:pStyle w:val="ListParagraph"/>
        <w:numPr>
          <w:ilvl w:val="3"/>
          <w:numId w:val="22"/>
        </w:numPr>
        <w:spacing w:line="240" w:lineRule="auto"/>
        <w:rPr>
          <w:rFonts w:cstheme="minorHAnsi"/>
          <w:szCs w:val="24"/>
        </w:rPr>
      </w:pPr>
      <w:r w:rsidRPr="00F8118F">
        <w:rPr>
          <w:rFonts w:cstheme="minorHAnsi"/>
          <w:szCs w:val="24"/>
        </w:rPr>
        <w:t>(b) Involve issues of health, safety, morale, or welfare of the command’s Marines, Sailors, civilians, and families</w:t>
      </w:r>
    </w:p>
    <w:p w14:paraId="19E4C1EA" w14:textId="77777777" w:rsidR="00F8118F" w:rsidRPr="00F8118F" w:rsidRDefault="00F8118F" w:rsidP="0067770D">
      <w:pPr>
        <w:pStyle w:val="ListParagraph"/>
        <w:numPr>
          <w:ilvl w:val="3"/>
          <w:numId w:val="22"/>
        </w:numPr>
        <w:spacing w:line="240" w:lineRule="auto"/>
        <w:rPr>
          <w:rFonts w:cstheme="minorHAnsi"/>
          <w:b/>
          <w:szCs w:val="24"/>
        </w:rPr>
      </w:pPr>
      <w:r w:rsidRPr="00F8118F">
        <w:rPr>
          <w:rFonts w:cstheme="minorHAnsi"/>
          <w:szCs w:val="24"/>
        </w:rPr>
        <w:t xml:space="preserve">(c) Involve or can lead to fraud, waste, abuse of authority, or mismanagement.  </w:t>
      </w:r>
    </w:p>
    <w:p w14:paraId="77EFF569" w14:textId="77777777" w:rsidR="00F8118F" w:rsidRPr="00F8118F" w:rsidRDefault="00F8118F" w:rsidP="0067770D">
      <w:pPr>
        <w:pStyle w:val="ListParagraph"/>
        <w:numPr>
          <w:ilvl w:val="0"/>
          <w:numId w:val="22"/>
        </w:numPr>
        <w:spacing w:line="240" w:lineRule="auto"/>
        <w:rPr>
          <w:rFonts w:ascii="Arial" w:hAnsi="Arial" w:cs="Arial"/>
          <w:color w:val="000000"/>
          <w:szCs w:val="24"/>
        </w:rPr>
      </w:pPr>
      <w:r w:rsidRPr="00F8118F">
        <w:rPr>
          <w:rFonts w:ascii="Arial" w:hAnsi="Arial" w:cs="Arial"/>
          <w:color w:val="000000"/>
          <w:szCs w:val="24"/>
        </w:rPr>
        <w:br w:type="page"/>
      </w:r>
    </w:p>
    <w:p w14:paraId="4BA6C151" w14:textId="77777777" w:rsidR="00063119" w:rsidRPr="00F021CC" w:rsidRDefault="00063119" w:rsidP="00565696">
      <w:pPr>
        <w:pStyle w:val="Heading1"/>
      </w:pPr>
      <w:r w:rsidRPr="00F021CC">
        <w:lastRenderedPageBreak/>
        <w:t>010</w:t>
      </w:r>
      <w:r w:rsidR="00D238F3">
        <w:t>1</w:t>
      </w:r>
      <w:bookmarkEnd w:id="6"/>
      <w:bookmarkEnd w:id="7"/>
    </w:p>
    <w:p w14:paraId="57532A26" w14:textId="77777777" w:rsidR="004870F8" w:rsidRDefault="004870F8" w:rsidP="00063119">
      <w:pPr>
        <w:pStyle w:val="Heading2"/>
      </w:pPr>
      <w:r w:rsidRPr="004870F8">
        <w:t>Are FPCs conducted on a monthly basis for the active component and not less than semi-annually for the reserve component?</w:t>
      </w:r>
    </w:p>
    <w:p w14:paraId="2C84D8F6" w14:textId="77777777" w:rsidR="00063119" w:rsidRPr="00F021CC" w:rsidRDefault="00063119" w:rsidP="00063119">
      <w:pPr>
        <w:pStyle w:val="Heading2"/>
      </w:pPr>
      <w:r>
        <w:t>Specifics to look for</w:t>
      </w:r>
    </w:p>
    <w:p w14:paraId="7F841115" w14:textId="77777777" w:rsidR="00255C70" w:rsidRDefault="004507E0" w:rsidP="0067770D">
      <w:pPr>
        <w:pStyle w:val="ListParagraph"/>
        <w:numPr>
          <w:ilvl w:val="0"/>
          <w:numId w:val="6"/>
        </w:numPr>
      </w:pPr>
      <w:r>
        <w:t xml:space="preserve">Check </w:t>
      </w:r>
      <w:r w:rsidR="00255C70">
        <w:t xml:space="preserve">command </w:t>
      </w:r>
      <w:r>
        <w:t>FPC log from CIRRAS for previous 12 months</w:t>
      </w:r>
      <w:r w:rsidR="00255C70">
        <w:t>.</w:t>
      </w:r>
      <w:r>
        <w:t xml:space="preserve"> </w:t>
      </w:r>
    </w:p>
    <w:p w14:paraId="089049EB" w14:textId="77777777" w:rsidR="00063119" w:rsidRDefault="00255C70" w:rsidP="0067770D">
      <w:pPr>
        <w:pStyle w:val="ListParagraph"/>
        <w:numPr>
          <w:ilvl w:val="0"/>
          <w:numId w:val="6"/>
        </w:numPr>
      </w:pPr>
      <w:r>
        <w:t>IAW MCO 1500.60, Para 4(c), minutes or memo is required for each FPC and shall be maintained for three years.  The minutes or memo shall only provide the date convened, location of FPC, and FPC attendance.</w:t>
      </w:r>
      <w:r w:rsidR="00063119">
        <w:t xml:space="preserve"> </w:t>
      </w:r>
    </w:p>
    <w:p w14:paraId="731EAE26" w14:textId="77777777" w:rsidR="00083368" w:rsidRDefault="00083368" w:rsidP="00083368">
      <w:pPr>
        <w:pStyle w:val="ListParagraph"/>
        <w:numPr>
          <w:ilvl w:val="0"/>
          <w:numId w:val="6"/>
        </w:numPr>
      </w:pPr>
      <w:r>
        <w:t xml:space="preserve">Check a </w:t>
      </w:r>
      <w:r w:rsidRPr="0023164B">
        <w:t>random sample of</w:t>
      </w:r>
      <w:r>
        <w:t xml:space="preserve"> Marines’ CIRRAS profiles for FPC history, Event History, and Mitigation strategies.  Recommend begin with 5 high risk, 5 medium risk, 5 elevated risk, and 5 low risk profiles.  Understand there may not be that many high, medium, or elevated profiles depending on end strength.  If so, sample an increased number of low risk profiles.  Low risk Marines can become elevated if lower level indicators not tracked/mitigated, so it is important to consider ALL Marines during the FPC process.  If the inspector finds negative trends in profile management, investigate further at the discretion of the inspection team.</w:t>
      </w:r>
    </w:p>
    <w:p w14:paraId="4F7C9E1F" w14:textId="7ED457BD" w:rsidR="00063119" w:rsidRPr="00653917" w:rsidRDefault="00083368" w:rsidP="00063119">
      <w:pPr>
        <w:pStyle w:val="Heading2"/>
      </w:pPr>
      <w:r w:rsidDel="00083368">
        <w:t xml:space="preserve"> </w:t>
      </w:r>
      <w:r w:rsidR="00063119">
        <w:t>Grading</w:t>
      </w:r>
    </w:p>
    <w:p w14:paraId="7ACAF9A1" w14:textId="77777777" w:rsidR="00063119" w:rsidRPr="00F021CC" w:rsidRDefault="00063119" w:rsidP="00063119">
      <w:r w:rsidRPr="00F021CC">
        <w:t>The unit is compliant with policy if:</w:t>
      </w:r>
    </w:p>
    <w:p w14:paraId="57D784AE" w14:textId="77777777" w:rsidR="00063119" w:rsidRDefault="004507E0" w:rsidP="0067770D">
      <w:pPr>
        <w:pStyle w:val="ListParagraph"/>
        <w:numPr>
          <w:ilvl w:val="0"/>
          <w:numId w:val="7"/>
        </w:numPr>
      </w:pPr>
      <w:r>
        <w:t>The FPCs were conducted IAW policy</w:t>
      </w:r>
      <w:r w:rsidR="00782AC9">
        <w:t xml:space="preserve"> and governing directives</w:t>
      </w:r>
      <w:r>
        <w:t xml:space="preserve">.  </w:t>
      </w:r>
    </w:p>
    <w:p w14:paraId="0209F655" w14:textId="77777777" w:rsidR="00503418" w:rsidRDefault="00503418" w:rsidP="0067770D">
      <w:pPr>
        <w:pStyle w:val="ListParagraph"/>
        <w:numPr>
          <w:ilvl w:val="0"/>
          <w:numId w:val="7"/>
        </w:numPr>
      </w:pPr>
      <w:r>
        <w:t xml:space="preserve">Findings or Discrepancies will be determined based on the qualitative records review by the inspector. </w:t>
      </w:r>
      <w:r w:rsidR="004507E0">
        <w:t xml:space="preserve"> (Frequency of FPCs if less than monthly for AC and less than semi-annually for RC)</w:t>
      </w:r>
    </w:p>
    <w:p w14:paraId="533BDCAA" w14:textId="77777777" w:rsidR="00782AC9" w:rsidRDefault="00782AC9" w:rsidP="003E4BD5">
      <w:r>
        <w:t>Findings:</w:t>
      </w:r>
    </w:p>
    <w:p w14:paraId="3A8D5208" w14:textId="77777777" w:rsidR="00782AC9" w:rsidRDefault="00782AC9" w:rsidP="0067770D">
      <w:pPr>
        <w:pStyle w:val="ListParagraph"/>
        <w:numPr>
          <w:ilvl w:val="0"/>
          <w:numId w:val="7"/>
        </w:numPr>
      </w:pPr>
      <w:r>
        <w:t>Command has no evidence to support FPC completion</w:t>
      </w:r>
    </w:p>
    <w:p w14:paraId="5A90D971" w14:textId="77777777" w:rsidR="00782AC9" w:rsidRDefault="00782AC9" w:rsidP="0067770D">
      <w:pPr>
        <w:pStyle w:val="ListParagraph"/>
        <w:numPr>
          <w:ilvl w:val="0"/>
          <w:numId w:val="7"/>
        </w:numPr>
      </w:pPr>
      <w:r>
        <w:t>Command is not using CIRRAS as the FPC tool</w:t>
      </w:r>
    </w:p>
    <w:p w14:paraId="01F2AA68" w14:textId="77777777" w:rsidR="00782AC9" w:rsidRDefault="00782AC9" w:rsidP="0067770D">
      <w:pPr>
        <w:pStyle w:val="ListParagraph"/>
        <w:numPr>
          <w:ilvl w:val="0"/>
          <w:numId w:val="7"/>
        </w:numPr>
      </w:pPr>
      <w:r>
        <w:t>The generation, collection, or distribution of PII and management of privacy information</w:t>
      </w:r>
      <w:r w:rsidR="00920C26">
        <w:t xml:space="preserve"> </w:t>
      </w:r>
      <w:r w:rsidR="00A45A52">
        <w:t>is not IAW Privacy Law and HIPAA</w:t>
      </w:r>
      <w:r w:rsidR="00F7185E">
        <w:t xml:space="preserve"> (references (c) and (k) of MCO 1500.60)</w:t>
      </w:r>
      <w:r w:rsidR="00A45A52">
        <w:t>. If using CIRRAS, the requirement is met.</w:t>
      </w:r>
    </w:p>
    <w:p w14:paraId="55800FE7" w14:textId="77777777" w:rsidR="003C234B" w:rsidRDefault="003C234B" w:rsidP="003E4BD5">
      <w:r>
        <w:t>Discrepancies:</w:t>
      </w:r>
    </w:p>
    <w:p w14:paraId="2CEEECA2" w14:textId="77777777" w:rsidR="003C234B" w:rsidRDefault="003C234B" w:rsidP="0067770D">
      <w:pPr>
        <w:pStyle w:val="ListParagraph"/>
        <w:numPr>
          <w:ilvl w:val="0"/>
          <w:numId w:val="7"/>
        </w:numPr>
      </w:pPr>
      <w:r>
        <w:t>Minutes/memo are unclear, unsigned, or missing required information.</w:t>
      </w:r>
      <w:r w:rsidR="00A47F07">
        <w:t xml:space="preserve">  </w:t>
      </w:r>
    </w:p>
    <w:p w14:paraId="64F8D9EB" w14:textId="77777777" w:rsidR="00A47F07" w:rsidRDefault="00A47F07" w:rsidP="0067770D">
      <w:pPr>
        <w:pStyle w:val="ListParagraph"/>
        <w:numPr>
          <w:ilvl w:val="0"/>
          <w:numId w:val="7"/>
        </w:numPr>
      </w:pPr>
      <w:r>
        <w:t>Less than three years of minutes/memo document retention.</w:t>
      </w:r>
    </w:p>
    <w:p w14:paraId="39CCE8C2" w14:textId="77777777" w:rsidR="005A6659" w:rsidRDefault="005A6659" w:rsidP="0067770D">
      <w:pPr>
        <w:pStyle w:val="ListParagraph"/>
        <w:numPr>
          <w:ilvl w:val="0"/>
          <w:numId w:val="7"/>
        </w:numPr>
      </w:pPr>
      <w:r>
        <w:t>Lack of command data inputted into CIRRAS providing incomplete force preservation picture of Marines/Sailors.</w:t>
      </w:r>
    </w:p>
    <w:p w14:paraId="050A32E5" w14:textId="77777777" w:rsidR="00063119" w:rsidRPr="00F021CC" w:rsidRDefault="00063119" w:rsidP="00063119">
      <w:pPr>
        <w:pStyle w:val="Heading2"/>
      </w:pPr>
      <w:r>
        <w:t>Recommendations for Correcting</w:t>
      </w:r>
    </w:p>
    <w:p w14:paraId="734F3B8D" w14:textId="77777777" w:rsidR="00733070" w:rsidRDefault="00733070" w:rsidP="0067770D">
      <w:pPr>
        <w:pStyle w:val="ListParagraph"/>
        <w:numPr>
          <w:ilvl w:val="0"/>
          <w:numId w:val="7"/>
        </w:numPr>
      </w:pPr>
      <w:r>
        <w:t>Utilize CIRRAS as FPC tool.</w:t>
      </w:r>
    </w:p>
    <w:p w14:paraId="41AC918D" w14:textId="77777777" w:rsidR="0055338A" w:rsidRDefault="004507E0" w:rsidP="0067770D">
      <w:pPr>
        <w:pStyle w:val="ListParagraph"/>
        <w:numPr>
          <w:ilvl w:val="0"/>
          <w:numId w:val="7"/>
        </w:numPr>
      </w:pPr>
      <w:r>
        <w:lastRenderedPageBreak/>
        <w:t xml:space="preserve">Conduct FPCs IAW policy.  </w:t>
      </w:r>
    </w:p>
    <w:p w14:paraId="1458957C" w14:textId="77777777" w:rsidR="00733070" w:rsidRDefault="004507E0" w:rsidP="0067770D">
      <w:pPr>
        <w:pStyle w:val="ListParagraph"/>
        <w:numPr>
          <w:ilvl w:val="0"/>
          <w:numId w:val="7"/>
        </w:numPr>
      </w:pPr>
      <w:r>
        <w:t>Document if deviation from policy is authorized and reason for deviation.</w:t>
      </w:r>
    </w:p>
    <w:p w14:paraId="256B5F8F" w14:textId="77777777" w:rsidR="00775C47" w:rsidRDefault="00775C47" w:rsidP="0067770D">
      <w:pPr>
        <w:pStyle w:val="ListParagraph"/>
        <w:numPr>
          <w:ilvl w:val="0"/>
          <w:numId w:val="7"/>
        </w:numPr>
      </w:pPr>
      <w:r>
        <w:t>Maintain records IAW statutes/directives.</w:t>
      </w:r>
    </w:p>
    <w:p w14:paraId="233DBC8E" w14:textId="77777777" w:rsidR="00733070" w:rsidRDefault="00733070" w:rsidP="00733070"/>
    <w:p w14:paraId="127751A1" w14:textId="77777777" w:rsidR="00063119" w:rsidRPr="00D55FA0" w:rsidRDefault="00063119" w:rsidP="00063119">
      <w:pPr>
        <w:pStyle w:val="Heading1"/>
      </w:pPr>
      <w:bookmarkStart w:id="8" w:name="_Toc531088311"/>
      <w:bookmarkStart w:id="9" w:name="_Toc95475956"/>
      <w:r w:rsidRPr="00D55FA0">
        <w:t>0</w:t>
      </w:r>
      <w:r>
        <w:t>1</w:t>
      </w:r>
      <w:r w:rsidRPr="00D55FA0">
        <w:t>0</w:t>
      </w:r>
      <w:r w:rsidR="00D238F3">
        <w:t>2</w:t>
      </w:r>
      <w:bookmarkEnd w:id="8"/>
      <w:bookmarkEnd w:id="9"/>
    </w:p>
    <w:p w14:paraId="06835041" w14:textId="77777777" w:rsidR="00063119" w:rsidRPr="00F021CC" w:rsidRDefault="004507E0" w:rsidP="00063119">
      <w:r w:rsidRPr="004507E0">
        <w:t>Does the command FPC process consider every member of the command and identify those Marines and Sailors requiring additional resources, risk mitigation plans, and/or mentoring?</w:t>
      </w:r>
    </w:p>
    <w:p w14:paraId="76AA7B04" w14:textId="77777777" w:rsidR="00063119" w:rsidRPr="00D55FA0" w:rsidRDefault="00063119" w:rsidP="00063119">
      <w:pPr>
        <w:pStyle w:val="Heading2"/>
      </w:pPr>
      <w:r w:rsidRPr="00D55FA0">
        <w:t>Specifics to look fo</w:t>
      </w:r>
      <w:r>
        <w:t>r</w:t>
      </w:r>
    </w:p>
    <w:p w14:paraId="053E4B82" w14:textId="77777777" w:rsidR="00175265" w:rsidRDefault="004F0AF1" w:rsidP="0067770D">
      <w:pPr>
        <w:pStyle w:val="ListParagraph"/>
        <w:numPr>
          <w:ilvl w:val="0"/>
          <w:numId w:val="8"/>
        </w:numPr>
      </w:pPr>
      <w:r>
        <w:t>Review unit policy or SOP codifying FPC processes for the command</w:t>
      </w:r>
      <w:r w:rsidR="00470851">
        <w:t xml:space="preserve"> to ensure unit considers every individual in command, and has processes for referring resources and building risk mitigation plans</w:t>
      </w:r>
      <w:r w:rsidR="004E7864">
        <w:t>.</w:t>
      </w:r>
    </w:p>
    <w:p w14:paraId="41E361DD" w14:textId="77777777" w:rsidR="00063119" w:rsidRDefault="00DB6491" w:rsidP="0067770D">
      <w:pPr>
        <w:pStyle w:val="ListParagraph"/>
        <w:numPr>
          <w:ilvl w:val="0"/>
          <w:numId w:val="8"/>
        </w:numPr>
      </w:pPr>
      <w:r>
        <w:t>Sample unit population against records in CIRRAS</w:t>
      </w:r>
      <w:r w:rsidR="00D238F3">
        <w:t xml:space="preserve">. </w:t>
      </w:r>
      <w:r w:rsidR="00E03B1B">
        <w:t xml:space="preserve"> Reference the </w:t>
      </w:r>
      <w:r w:rsidR="0062137A">
        <w:t>FPC profile for these Marines/Sailors, and look at the risk determination history, e</w:t>
      </w:r>
      <w:r w:rsidR="00E03B1B">
        <w:t xml:space="preserve">vent </w:t>
      </w:r>
      <w:r w:rsidR="0062137A">
        <w:t>h</w:t>
      </w:r>
      <w:r w:rsidR="00E03B1B">
        <w:t>istory</w:t>
      </w:r>
      <w:r w:rsidR="0062137A">
        <w:t>, and mitigation strategies</w:t>
      </w:r>
      <w:r w:rsidR="00E03B1B">
        <w:t xml:space="preserve"> </w:t>
      </w:r>
      <w:r w:rsidR="0062137A">
        <w:t>to confirm every individual is considered (Inspector has discretion to determine sample size based on unit end strength).</w:t>
      </w:r>
    </w:p>
    <w:p w14:paraId="4B2E387F" w14:textId="77777777" w:rsidR="00F05E37" w:rsidRDefault="00DB6491" w:rsidP="0067770D">
      <w:pPr>
        <w:pStyle w:val="ListParagraph"/>
        <w:numPr>
          <w:ilvl w:val="0"/>
          <w:numId w:val="8"/>
        </w:numPr>
      </w:pPr>
      <w:r>
        <w:t>If paper records are maintained, sample those against the sample population</w:t>
      </w:r>
      <w:r w:rsidR="00063119">
        <w:t xml:space="preserve">. </w:t>
      </w:r>
    </w:p>
    <w:p w14:paraId="473A387A" w14:textId="77777777" w:rsidR="00063119" w:rsidRPr="00653917" w:rsidRDefault="00063119" w:rsidP="00063119">
      <w:pPr>
        <w:pStyle w:val="Heading2"/>
        <w:rPr>
          <w:u w:val="single"/>
        </w:rPr>
      </w:pPr>
      <w:r>
        <w:t>Grading</w:t>
      </w:r>
    </w:p>
    <w:p w14:paraId="1F958015" w14:textId="77777777" w:rsidR="00063119" w:rsidRPr="00F021CC" w:rsidRDefault="00063119" w:rsidP="00063119">
      <w:r w:rsidRPr="00F021CC">
        <w:t>The unit is compliant with policy if:</w:t>
      </w:r>
    </w:p>
    <w:p w14:paraId="455F5E5A" w14:textId="77777777" w:rsidR="00A96FC4" w:rsidRDefault="00A96FC4" w:rsidP="0067770D">
      <w:pPr>
        <w:pStyle w:val="ListParagraph"/>
        <w:numPr>
          <w:ilvl w:val="0"/>
          <w:numId w:val="9"/>
        </w:numPr>
      </w:pPr>
      <w:r>
        <w:t xml:space="preserve">Written policy or SOP codifies unit FPC processes and is available to all Marines IAW with MCO 1500.60, Para </w:t>
      </w:r>
      <w:proofErr w:type="gramStart"/>
      <w:r>
        <w:t>3b(</w:t>
      </w:r>
      <w:proofErr w:type="gramEnd"/>
      <w:r>
        <w:t>5)(c).</w:t>
      </w:r>
    </w:p>
    <w:p w14:paraId="76B3696D" w14:textId="77777777" w:rsidR="00063119" w:rsidRDefault="00DB6491" w:rsidP="0067770D">
      <w:pPr>
        <w:pStyle w:val="ListParagraph"/>
        <w:numPr>
          <w:ilvl w:val="0"/>
          <w:numId w:val="9"/>
        </w:numPr>
      </w:pPr>
      <w:r>
        <w:t xml:space="preserve">Sample indicates that </w:t>
      </w:r>
      <w:r w:rsidR="001D7AC0">
        <w:t>all individuals within the command are considered on a monthly basis</w:t>
      </w:r>
      <w:r w:rsidR="00643055">
        <w:t>, and mitigation plans where required are implemented</w:t>
      </w:r>
      <w:r w:rsidR="00063119">
        <w:t xml:space="preserve">. </w:t>
      </w:r>
    </w:p>
    <w:p w14:paraId="5BE0666B" w14:textId="77777777" w:rsidR="00503418" w:rsidRDefault="00503418" w:rsidP="0067770D">
      <w:pPr>
        <w:pStyle w:val="ListParagraph"/>
        <w:numPr>
          <w:ilvl w:val="0"/>
          <w:numId w:val="9"/>
        </w:numPr>
      </w:pPr>
      <w:r>
        <w:t>Findings or Discrepancies will be determined based on the qualitative r</w:t>
      </w:r>
      <w:r w:rsidR="00DB6491">
        <w:t xml:space="preserve">ecords review by the inspector.  </w:t>
      </w:r>
    </w:p>
    <w:p w14:paraId="4AC5FF65" w14:textId="77777777" w:rsidR="004E7864" w:rsidRDefault="004E7864" w:rsidP="004E7864">
      <w:r>
        <w:t>Findings:</w:t>
      </w:r>
    </w:p>
    <w:p w14:paraId="28E3AE71" w14:textId="77777777" w:rsidR="004E7864" w:rsidRDefault="004C198C" w:rsidP="0067770D">
      <w:pPr>
        <w:pStyle w:val="ListParagraph"/>
        <w:numPr>
          <w:ilvl w:val="0"/>
          <w:numId w:val="18"/>
        </w:numPr>
      </w:pPr>
      <w:r>
        <w:t>No evidence in CIRRAS records that the unit has considered every individual within the command.</w:t>
      </w:r>
    </w:p>
    <w:p w14:paraId="41A7FC58" w14:textId="77777777" w:rsidR="004C198C" w:rsidRDefault="004C198C" w:rsidP="0067770D">
      <w:pPr>
        <w:pStyle w:val="ListParagraph"/>
        <w:numPr>
          <w:ilvl w:val="0"/>
          <w:numId w:val="18"/>
        </w:numPr>
      </w:pPr>
      <w:r>
        <w:t>No record in CIRRAS of command offering additional reso</w:t>
      </w:r>
      <w:r w:rsidR="0041328A">
        <w:t>urces, risk mitigation strate</w:t>
      </w:r>
      <w:r>
        <w:t>gies, and/or mentoring for individuals with identified risk (includes Low Risk Determinations).</w:t>
      </w:r>
    </w:p>
    <w:p w14:paraId="648886E5" w14:textId="77777777" w:rsidR="0041328A" w:rsidRDefault="0041328A" w:rsidP="0041328A">
      <w:r>
        <w:t>Discrepancies:</w:t>
      </w:r>
    </w:p>
    <w:p w14:paraId="64ABF19B" w14:textId="77777777" w:rsidR="0041328A" w:rsidRDefault="0041328A" w:rsidP="0067770D">
      <w:pPr>
        <w:pStyle w:val="ListParagraph"/>
        <w:numPr>
          <w:ilvl w:val="0"/>
          <w:numId w:val="19"/>
        </w:numPr>
      </w:pPr>
      <w:r>
        <w:t>CIRRAS Event Histories reviewed does not show additional resources, risk mitigation plans, and/or mentoring that meets the intent of the FPC MCO.</w:t>
      </w:r>
    </w:p>
    <w:p w14:paraId="3360AF29" w14:textId="77777777" w:rsidR="0041328A" w:rsidRDefault="0041328A" w:rsidP="0067770D">
      <w:pPr>
        <w:pStyle w:val="ListParagraph"/>
        <w:numPr>
          <w:ilvl w:val="0"/>
          <w:numId w:val="19"/>
        </w:numPr>
      </w:pPr>
      <w:r>
        <w:t>Mitigation strategies, resources, and/or mentoring does not align with the risk determination decision.</w:t>
      </w:r>
    </w:p>
    <w:p w14:paraId="1F2C884B" w14:textId="77777777" w:rsidR="00063119" w:rsidRPr="00F021CC" w:rsidRDefault="00063119" w:rsidP="00063119">
      <w:pPr>
        <w:pStyle w:val="Heading2"/>
      </w:pPr>
      <w:r>
        <w:lastRenderedPageBreak/>
        <w:t>Recommendations for Correcting</w:t>
      </w:r>
    </w:p>
    <w:p w14:paraId="0A757B44" w14:textId="77777777" w:rsidR="00FA5EE6" w:rsidRDefault="00FA5EE6" w:rsidP="0067770D">
      <w:pPr>
        <w:pStyle w:val="ListParagraph"/>
        <w:numPr>
          <w:ilvl w:val="0"/>
          <w:numId w:val="9"/>
        </w:numPr>
      </w:pPr>
      <w:r>
        <w:t>Provide examples/format for SOP/policy.</w:t>
      </w:r>
    </w:p>
    <w:p w14:paraId="5806A742" w14:textId="77777777" w:rsidR="00FA5EE6" w:rsidRDefault="00FA5EE6" w:rsidP="0067770D">
      <w:pPr>
        <w:pStyle w:val="ListParagraph"/>
        <w:numPr>
          <w:ilvl w:val="0"/>
          <w:numId w:val="9"/>
        </w:numPr>
      </w:pPr>
      <w:r>
        <w:t xml:space="preserve">Teach/train on adding events into an individual’s </w:t>
      </w:r>
      <w:r w:rsidR="009A020C">
        <w:t>FPC profile.</w:t>
      </w:r>
    </w:p>
    <w:p w14:paraId="124B7ABA" w14:textId="77777777" w:rsidR="009A020C" w:rsidRDefault="009A020C" w:rsidP="0067770D">
      <w:pPr>
        <w:pStyle w:val="ListParagraph"/>
        <w:numPr>
          <w:ilvl w:val="0"/>
          <w:numId w:val="9"/>
        </w:numPr>
      </w:pPr>
      <w:r>
        <w:t>Teach/train/provide examples for risk mitigation strategies/plans.</w:t>
      </w:r>
    </w:p>
    <w:p w14:paraId="74AFECB0" w14:textId="77777777" w:rsidR="00063119" w:rsidRDefault="00DB6491" w:rsidP="0067770D">
      <w:pPr>
        <w:pStyle w:val="ListParagraph"/>
        <w:numPr>
          <w:ilvl w:val="0"/>
          <w:numId w:val="9"/>
        </w:numPr>
      </w:pPr>
      <w:r>
        <w:t xml:space="preserve">Provide CIRRAS user guide and system access requirements.  </w:t>
      </w:r>
    </w:p>
    <w:p w14:paraId="600B7024" w14:textId="3F5A9D1E" w:rsidR="00063119" w:rsidRPr="0041077E" w:rsidRDefault="00063119" w:rsidP="00E47C31">
      <w:pPr>
        <w:pStyle w:val="Heading1"/>
      </w:pPr>
      <w:bookmarkStart w:id="10" w:name="_Toc531088312"/>
      <w:bookmarkStart w:id="11" w:name="_Toc95475957"/>
      <w:r w:rsidRPr="00A45856">
        <w:t>010</w:t>
      </w:r>
      <w:r w:rsidR="00D238F3">
        <w:t>3</w:t>
      </w:r>
      <w:bookmarkEnd w:id="10"/>
      <w:bookmarkEnd w:id="11"/>
    </w:p>
    <w:p w14:paraId="31DA0985" w14:textId="77777777" w:rsidR="00480A88" w:rsidRDefault="00DB6491" w:rsidP="00BF6A52">
      <w:pPr>
        <w:spacing w:after="240" w:line="240" w:lineRule="auto"/>
      </w:pPr>
      <w:r w:rsidRPr="00DB6491">
        <w:t>Does the losing command ensure the gaining command is provided the necessary and relevant force preservation information for Marines and Sailors being transferred?</w:t>
      </w:r>
    </w:p>
    <w:p w14:paraId="14ABF123" w14:textId="77777777" w:rsidR="00063119" w:rsidRPr="00F021CC" w:rsidRDefault="00063119" w:rsidP="00063119">
      <w:pPr>
        <w:pStyle w:val="Heading2"/>
      </w:pPr>
      <w:r>
        <w:t>Specifics to look for</w:t>
      </w:r>
    </w:p>
    <w:p w14:paraId="234E7993" w14:textId="77777777" w:rsidR="00DB6491" w:rsidRDefault="00BB7B59" w:rsidP="0067770D">
      <w:pPr>
        <w:pStyle w:val="ListParagraph"/>
        <w:numPr>
          <w:ilvl w:val="0"/>
          <w:numId w:val="1"/>
        </w:numPr>
      </w:pPr>
      <w:r>
        <w:t>Confirm use of CIRRAS for all unit members.  If</w:t>
      </w:r>
      <w:r w:rsidR="00FA46D6">
        <w:t xml:space="preserve"> CIRRAS is utilized and profile</w:t>
      </w:r>
      <w:r>
        <w:t xml:space="preserve"> is established, this requirement is met with the automatic transfer tool.</w:t>
      </w:r>
    </w:p>
    <w:p w14:paraId="149AB62D" w14:textId="77777777" w:rsidR="00750DC4" w:rsidRDefault="00BB7B59" w:rsidP="0067770D">
      <w:pPr>
        <w:pStyle w:val="ListParagraph"/>
        <w:numPr>
          <w:ilvl w:val="0"/>
          <w:numId w:val="1"/>
        </w:numPr>
      </w:pPr>
      <w:r>
        <w:t xml:space="preserve">Prior to CIRRAS, or if </w:t>
      </w:r>
      <w:r w:rsidR="00AA1FCF">
        <w:t xml:space="preserve">the </w:t>
      </w:r>
      <w:r>
        <w:t xml:space="preserve">command </w:t>
      </w:r>
      <w:r w:rsidR="00AA1FCF">
        <w:t xml:space="preserve">is </w:t>
      </w:r>
      <w:r>
        <w:t xml:space="preserve">not using CIRRAS, ask if paper documents are maintained and </w:t>
      </w:r>
      <w:r w:rsidR="00DB6491">
        <w:t xml:space="preserve">confirm that communication occurred (email, </w:t>
      </w:r>
      <w:proofErr w:type="spellStart"/>
      <w:r w:rsidR="00DB6491">
        <w:t>etc</w:t>
      </w:r>
      <w:proofErr w:type="spellEnd"/>
      <w:r w:rsidR="00DB6491">
        <w:t>)</w:t>
      </w:r>
      <w:r>
        <w:t>.</w:t>
      </w:r>
      <w:r w:rsidR="00951CC0" w:rsidRPr="00A23F04">
        <w:t xml:space="preserve"> </w:t>
      </w:r>
    </w:p>
    <w:p w14:paraId="0E4B918D" w14:textId="77777777" w:rsidR="00F655DC" w:rsidRDefault="00F655DC" w:rsidP="0067770D">
      <w:pPr>
        <w:pStyle w:val="ListParagraph"/>
        <w:numPr>
          <w:ilvl w:val="0"/>
          <w:numId w:val="1"/>
        </w:numPr>
      </w:pPr>
      <w:r>
        <w:t>Has the force preservation profile of the Marine/Sailor been reviewed</w:t>
      </w:r>
      <w:r w:rsidR="00EF7F3F">
        <w:t>/validated</w:t>
      </w:r>
      <w:r>
        <w:t xml:space="preserve"> prior to transferring?</w:t>
      </w:r>
    </w:p>
    <w:p w14:paraId="041B805B" w14:textId="77777777" w:rsidR="00063119" w:rsidRPr="00F021CC" w:rsidRDefault="00063119" w:rsidP="00063119">
      <w:pPr>
        <w:pStyle w:val="Heading2"/>
      </w:pPr>
      <w:r>
        <w:t>Grading</w:t>
      </w:r>
    </w:p>
    <w:p w14:paraId="2E17C407" w14:textId="77777777" w:rsidR="00063119" w:rsidRPr="00F021CC" w:rsidRDefault="00063119" w:rsidP="00063119">
      <w:r w:rsidRPr="00F021CC">
        <w:t>The unit is compliant with policy if:</w:t>
      </w:r>
    </w:p>
    <w:p w14:paraId="60C81762" w14:textId="77777777" w:rsidR="006E5F5C" w:rsidRDefault="00EF7F3F" w:rsidP="0067770D">
      <w:pPr>
        <w:pStyle w:val="ListParagraph"/>
        <w:numPr>
          <w:ilvl w:val="0"/>
          <w:numId w:val="2"/>
        </w:numPr>
      </w:pPr>
      <w:r>
        <w:t>CIRRAS is the FPC tool for the unit.</w:t>
      </w:r>
      <w:r w:rsidR="006E5F5C">
        <w:t xml:space="preserve"> </w:t>
      </w:r>
    </w:p>
    <w:p w14:paraId="7735F872" w14:textId="77777777" w:rsidR="00EF7F3F" w:rsidRDefault="00EF7F3F" w:rsidP="00EF7F3F">
      <w:r>
        <w:t>Findings:</w:t>
      </w:r>
    </w:p>
    <w:p w14:paraId="6C891231" w14:textId="77777777" w:rsidR="00EF7F3F" w:rsidRDefault="00EF7F3F" w:rsidP="0067770D">
      <w:pPr>
        <w:pStyle w:val="ListParagraph"/>
        <w:numPr>
          <w:ilvl w:val="0"/>
          <w:numId w:val="2"/>
        </w:numPr>
      </w:pPr>
      <w:r>
        <w:t>Unit is not using CIRRAS</w:t>
      </w:r>
      <w:r w:rsidR="00DC1867">
        <w:t>, which replaces MOL Hand-off Tool.</w:t>
      </w:r>
    </w:p>
    <w:p w14:paraId="618BC77A" w14:textId="77777777" w:rsidR="00DC1867" w:rsidRDefault="00DC1867" w:rsidP="00DC1867">
      <w:r>
        <w:t>Discrepancies:</w:t>
      </w:r>
    </w:p>
    <w:p w14:paraId="4A707FE4" w14:textId="77777777" w:rsidR="00DC1867" w:rsidRDefault="00DC1867" w:rsidP="0067770D">
      <w:pPr>
        <w:pStyle w:val="ListParagraph"/>
        <w:numPr>
          <w:ilvl w:val="0"/>
          <w:numId w:val="2"/>
        </w:numPr>
      </w:pPr>
      <w:r>
        <w:t>Command/CIRRAS users not providing adequate command input into the system</w:t>
      </w:r>
    </w:p>
    <w:p w14:paraId="58E72F3C" w14:textId="77777777" w:rsidR="00063119" w:rsidRDefault="00063119" w:rsidP="00063119">
      <w:pPr>
        <w:pStyle w:val="Heading2"/>
      </w:pPr>
      <w:r>
        <w:t>Recommendations for Correcting</w:t>
      </w:r>
    </w:p>
    <w:p w14:paraId="380BEFBB" w14:textId="77777777" w:rsidR="006E5F5C" w:rsidRPr="006E5F5C" w:rsidRDefault="006E5F5C" w:rsidP="0067770D">
      <w:pPr>
        <w:pStyle w:val="ListParagraph"/>
        <w:numPr>
          <w:ilvl w:val="0"/>
          <w:numId w:val="2"/>
        </w:numPr>
        <w:rPr>
          <w:b/>
        </w:rPr>
      </w:pPr>
      <w:r w:rsidRPr="006E5F5C">
        <w:t>Provide CIRRAS user guide and system access requirements</w:t>
      </w:r>
      <w:r>
        <w:t>.</w:t>
      </w:r>
    </w:p>
    <w:p w14:paraId="3CF8B818" w14:textId="77777777" w:rsidR="006E5F5C" w:rsidRPr="008863B8" w:rsidRDefault="00C07B8C" w:rsidP="0067770D">
      <w:pPr>
        <w:pStyle w:val="ListParagraph"/>
        <w:numPr>
          <w:ilvl w:val="0"/>
          <w:numId w:val="2"/>
        </w:numPr>
        <w:rPr>
          <w:b/>
        </w:rPr>
      </w:pPr>
      <w:r>
        <w:t>Recommend review/validation of FPC profile of transferring Service Member prior to departure.</w:t>
      </w:r>
    </w:p>
    <w:p w14:paraId="2CBB3E6C" w14:textId="77777777" w:rsidR="008863B8" w:rsidRPr="006E5F5C" w:rsidRDefault="008863B8" w:rsidP="0067770D">
      <w:pPr>
        <w:pStyle w:val="ListParagraph"/>
        <w:numPr>
          <w:ilvl w:val="0"/>
          <w:numId w:val="2"/>
        </w:numPr>
        <w:rPr>
          <w:b/>
        </w:rPr>
      </w:pPr>
      <w:r>
        <w:t xml:space="preserve">Losing command is required to reach out to gaining command and provide relevant force preservation information.  CIRRAS automatically transfers the data to the next command.  Recommend losing command still reach out to discuss Service Member’s CIRRAS profile, and the gaining command can always reach out to the losing command to discuss the same. </w:t>
      </w:r>
    </w:p>
    <w:p w14:paraId="5E0FA7DD" w14:textId="7EFB3709" w:rsidR="00063119" w:rsidRDefault="00063119" w:rsidP="00063119">
      <w:pPr>
        <w:pStyle w:val="Heading1"/>
      </w:pPr>
      <w:bookmarkStart w:id="12" w:name="_Toc531088313"/>
      <w:bookmarkStart w:id="13" w:name="_Toc95475958"/>
      <w:r w:rsidRPr="00F021CC">
        <w:lastRenderedPageBreak/>
        <w:t>01</w:t>
      </w:r>
      <w:r>
        <w:t>0</w:t>
      </w:r>
      <w:r w:rsidR="00D238F3">
        <w:t>4</w:t>
      </w:r>
      <w:bookmarkEnd w:id="12"/>
      <w:bookmarkEnd w:id="13"/>
    </w:p>
    <w:p w14:paraId="19A7A78C" w14:textId="77777777" w:rsidR="00914966" w:rsidRPr="00914966" w:rsidRDefault="006E5F5C" w:rsidP="006E5F5C">
      <w:pPr>
        <w:rPr>
          <w:b/>
        </w:rPr>
      </w:pPr>
      <w:r w:rsidRPr="006E5F5C">
        <w:t>Has the unit codified its FPC process with a written policy letter or SOP and made available to all assigned Service Members?</w:t>
      </w:r>
      <w:r w:rsidR="00914966">
        <w:rPr>
          <w:b/>
        </w:rPr>
        <w:t xml:space="preserve"> </w:t>
      </w:r>
    </w:p>
    <w:p w14:paraId="4FD36CAA" w14:textId="77777777" w:rsidR="00063119" w:rsidRPr="00F021CC" w:rsidRDefault="00063119" w:rsidP="003122EF">
      <w:pPr>
        <w:pStyle w:val="Heading2"/>
      </w:pPr>
      <w:r>
        <w:t>Specifics to look for</w:t>
      </w:r>
    </w:p>
    <w:p w14:paraId="7CFCA88B" w14:textId="77777777" w:rsidR="006E5F5C" w:rsidRDefault="006E5F5C" w:rsidP="0067770D">
      <w:pPr>
        <w:pStyle w:val="ListParagraph"/>
        <w:numPr>
          <w:ilvl w:val="0"/>
          <w:numId w:val="3"/>
        </w:numPr>
      </w:pPr>
      <w:r>
        <w:t xml:space="preserve">Confirm existence of </w:t>
      </w:r>
      <w:r w:rsidR="008671D6">
        <w:t xml:space="preserve">FPC </w:t>
      </w:r>
      <w:r>
        <w:t>policy letter or SOP and distribution to service members (posting in common areas is an example).</w:t>
      </w:r>
    </w:p>
    <w:p w14:paraId="03DAE731" w14:textId="77777777" w:rsidR="007352C8" w:rsidRDefault="00175265" w:rsidP="0067770D">
      <w:pPr>
        <w:pStyle w:val="ListParagraph"/>
        <w:numPr>
          <w:ilvl w:val="0"/>
          <w:numId w:val="3"/>
        </w:numPr>
      </w:pPr>
      <w:r>
        <w:t xml:space="preserve">The policy or the SOP should reflect current policies/directives and address nuances of the command’s mission and AOR.  </w:t>
      </w:r>
    </w:p>
    <w:p w14:paraId="7FE3FEAA" w14:textId="77777777" w:rsidR="00175265" w:rsidRDefault="00175265" w:rsidP="0067770D">
      <w:pPr>
        <w:pStyle w:val="ListParagraph"/>
        <w:numPr>
          <w:ilvl w:val="0"/>
          <w:numId w:val="3"/>
        </w:numPr>
      </w:pPr>
      <w:r>
        <w:t>A policy/SOP should include:</w:t>
      </w:r>
    </w:p>
    <w:p w14:paraId="68ADC4FA" w14:textId="77777777" w:rsidR="00175265" w:rsidRDefault="00175265" w:rsidP="0067770D">
      <w:pPr>
        <w:pStyle w:val="ListParagraph"/>
        <w:numPr>
          <w:ilvl w:val="1"/>
          <w:numId w:val="3"/>
        </w:numPr>
      </w:pPr>
      <w:r>
        <w:t>Procedures to consider every member of the command</w:t>
      </w:r>
    </w:p>
    <w:p w14:paraId="6D6AA986" w14:textId="77777777" w:rsidR="00175265" w:rsidRDefault="00175265" w:rsidP="0067770D">
      <w:pPr>
        <w:pStyle w:val="ListParagraph"/>
        <w:numPr>
          <w:ilvl w:val="1"/>
          <w:numId w:val="3"/>
        </w:numPr>
      </w:pPr>
      <w:r>
        <w:t>Procedures to identify those members requiring additional resources, risk mitigation plans, and/or additional mentoring (Enclosure 1 of MCO 1500.60 provides a best practice tool to help evaluate members)</w:t>
      </w:r>
    </w:p>
    <w:p w14:paraId="2FF65970" w14:textId="77777777" w:rsidR="00175265" w:rsidRDefault="00175265" w:rsidP="0067770D">
      <w:pPr>
        <w:pStyle w:val="ListParagraph"/>
        <w:numPr>
          <w:ilvl w:val="1"/>
          <w:numId w:val="3"/>
        </w:numPr>
      </w:pPr>
      <w:r>
        <w:t>Guidance on compliance with PHI and PII disclosure standards in the conduct of FPC meetings and activities (references (b) through (f) of MCO 1500.60)</w:t>
      </w:r>
    </w:p>
    <w:p w14:paraId="18D1FCED" w14:textId="77777777" w:rsidR="00175265" w:rsidRDefault="00175265" w:rsidP="0067770D">
      <w:pPr>
        <w:pStyle w:val="ListParagraph"/>
        <w:numPr>
          <w:ilvl w:val="1"/>
          <w:numId w:val="3"/>
        </w:numPr>
      </w:pPr>
      <w:r>
        <w:t>Processes that incorporate a thorough review of risk factors for each individual member</w:t>
      </w:r>
      <w:r w:rsidR="00515F44">
        <w:t>, and implement holistic risk mitigation measures</w:t>
      </w:r>
    </w:p>
    <w:p w14:paraId="4AE0BE67" w14:textId="77777777" w:rsidR="00515F44" w:rsidRDefault="00515F44" w:rsidP="0067770D">
      <w:pPr>
        <w:pStyle w:val="ListParagraph"/>
        <w:numPr>
          <w:ilvl w:val="1"/>
          <w:numId w:val="3"/>
        </w:numPr>
      </w:pPr>
      <w:r>
        <w:t xml:space="preserve">CIRRAS procedures/process covering </w:t>
      </w:r>
      <w:r w:rsidR="00E72037">
        <w:t xml:space="preserve">training requirements, </w:t>
      </w:r>
      <w:r>
        <w:t>system access</w:t>
      </w:r>
      <w:r w:rsidR="00E72037">
        <w:t>,</w:t>
      </w:r>
      <w:r>
        <w:t xml:space="preserve"> and use</w:t>
      </w:r>
    </w:p>
    <w:p w14:paraId="2AF55900" w14:textId="77777777" w:rsidR="00063119" w:rsidRPr="00F021CC" w:rsidRDefault="00063119" w:rsidP="00063119">
      <w:pPr>
        <w:pStyle w:val="Heading2"/>
      </w:pPr>
      <w:r>
        <w:t>Grading</w:t>
      </w:r>
    </w:p>
    <w:p w14:paraId="216417D7" w14:textId="77777777" w:rsidR="00063119" w:rsidRPr="00F021CC" w:rsidRDefault="00063119" w:rsidP="00063119">
      <w:r w:rsidRPr="00F021CC">
        <w:t>The unit is compliant with policy if:</w:t>
      </w:r>
    </w:p>
    <w:p w14:paraId="17F3477C" w14:textId="77777777" w:rsidR="00861FC4" w:rsidRDefault="008863B8" w:rsidP="0067770D">
      <w:pPr>
        <w:pStyle w:val="ListParagraph"/>
        <w:numPr>
          <w:ilvl w:val="0"/>
          <w:numId w:val="3"/>
        </w:numPr>
      </w:pPr>
      <w:r>
        <w:t>Unit has written FPC p</w:t>
      </w:r>
      <w:r w:rsidR="006E5F5C">
        <w:t>oli</w:t>
      </w:r>
      <w:r>
        <w:t>cy letter or SOP</w:t>
      </w:r>
      <w:r w:rsidR="008671D6">
        <w:t>.</w:t>
      </w:r>
    </w:p>
    <w:p w14:paraId="6B0A123F" w14:textId="77777777" w:rsidR="008671D6" w:rsidRDefault="008671D6" w:rsidP="0067770D">
      <w:pPr>
        <w:pStyle w:val="ListParagraph"/>
        <w:numPr>
          <w:ilvl w:val="0"/>
          <w:numId w:val="3"/>
        </w:numPr>
      </w:pPr>
      <w:r>
        <w:t>Policy or SOP is distributed/available/posted for access to all members of the unit.</w:t>
      </w:r>
    </w:p>
    <w:p w14:paraId="7C6AEF8C" w14:textId="77777777" w:rsidR="00B8517C" w:rsidRDefault="00B8517C" w:rsidP="0067770D">
      <w:pPr>
        <w:pStyle w:val="ListParagraph"/>
        <w:numPr>
          <w:ilvl w:val="0"/>
          <w:numId w:val="3"/>
        </w:numPr>
      </w:pPr>
      <w:r>
        <w:t>Policy or SOP</w:t>
      </w:r>
      <w:r w:rsidR="0025619C">
        <w:t xml:space="preserve"> contains critical elements</w:t>
      </w:r>
      <w:r>
        <w:t xml:space="preserve"> as stated above.</w:t>
      </w:r>
    </w:p>
    <w:p w14:paraId="2D74C705" w14:textId="77777777" w:rsidR="00F80399" w:rsidRDefault="00F80399" w:rsidP="0067770D">
      <w:pPr>
        <w:pStyle w:val="ListParagraph"/>
        <w:numPr>
          <w:ilvl w:val="0"/>
          <w:numId w:val="3"/>
        </w:numPr>
      </w:pPr>
      <w:r>
        <w:t>Policy or SOP provides guidance/procedures on CIRRAS access and use.</w:t>
      </w:r>
    </w:p>
    <w:p w14:paraId="7403D9B7" w14:textId="77777777" w:rsidR="009F5398" w:rsidRDefault="00787E45" w:rsidP="00787E45">
      <w:r>
        <w:t>Findings:</w:t>
      </w:r>
    </w:p>
    <w:p w14:paraId="52C42595" w14:textId="77777777" w:rsidR="00787E45" w:rsidRDefault="00787E45" w:rsidP="0067770D">
      <w:pPr>
        <w:pStyle w:val="ListParagraph"/>
        <w:numPr>
          <w:ilvl w:val="0"/>
          <w:numId w:val="20"/>
        </w:numPr>
      </w:pPr>
      <w:r>
        <w:t xml:space="preserve">No </w:t>
      </w:r>
      <w:r w:rsidR="00496C26">
        <w:t>written policy/SOP</w:t>
      </w:r>
      <w:r>
        <w:t>.</w:t>
      </w:r>
    </w:p>
    <w:p w14:paraId="49E2B8BE" w14:textId="77777777" w:rsidR="00653EC8" w:rsidRDefault="00653EC8" w:rsidP="0067770D">
      <w:pPr>
        <w:pStyle w:val="ListParagraph"/>
        <w:numPr>
          <w:ilvl w:val="0"/>
          <w:numId w:val="20"/>
        </w:numPr>
      </w:pPr>
      <w:r>
        <w:t>Policy or SOP not available to all members of the unit.</w:t>
      </w:r>
    </w:p>
    <w:p w14:paraId="19D63548" w14:textId="77777777" w:rsidR="00B51A61" w:rsidRDefault="00496C26" w:rsidP="0067770D">
      <w:pPr>
        <w:pStyle w:val="ListParagraph"/>
        <w:numPr>
          <w:ilvl w:val="0"/>
          <w:numId w:val="20"/>
        </w:numPr>
      </w:pPr>
      <w:r>
        <w:t>Outdated, unclear, or incomplete information, processes, or procedures that cause high risk to the command, program, or individual members.</w:t>
      </w:r>
      <w:r w:rsidR="00787E45">
        <w:t xml:space="preserve"> </w:t>
      </w:r>
    </w:p>
    <w:p w14:paraId="49C6BFFB" w14:textId="3336E9F8" w:rsidR="00787E45" w:rsidRDefault="00B51A61" w:rsidP="0067770D">
      <w:pPr>
        <w:pStyle w:val="ListParagraph"/>
        <w:numPr>
          <w:ilvl w:val="0"/>
          <w:numId w:val="20"/>
        </w:numPr>
      </w:pPr>
      <w:r>
        <w:t xml:space="preserve">No guidance/procedures on use of CIRRAS as the command’s FPC </w:t>
      </w:r>
      <w:r w:rsidRPr="00845359">
        <w:t>too</w:t>
      </w:r>
      <w:r w:rsidR="00F74D72" w:rsidRPr="00845359">
        <w:t>l</w:t>
      </w:r>
      <w:r w:rsidRPr="00845359">
        <w:t>.</w:t>
      </w:r>
      <w:r w:rsidR="00787E45">
        <w:t xml:space="preserve"> </w:t>
      </w:r>
    </w:p>
    <w:p w14:paraId="68BFDC32" w14:textId="77777777" w:rsidR="00787E45" w:rsidRDefault="00653EC8" w:rsidP="00653EC8">
      <w:r>
        <w:t>Discrepancies:</w:t>
      </w:r>
    </w:p>
    <w:p w14:paraId="236F461A" w14:textId="77777777" w:rsidR="00653EC8" w:rsidRDefault="00EB7323" w:rsidP="0067770D">
      <w:pPr>
        <w:pStyle w:val="ListParagraph"/>
        <w:numPr>
          <w:ilvl w:val="0"/>
          <w:numId w:val="21"/>
        </w:numPr>
      </w:pPr>
      <w:r>
        <w:t>Outdated, unclear, or incomplete information, processes, or procedures that cause high risk to the command, program, or individual members.</w:t>
      </w:r>
    </w:p>
    <w:p w14:paraId="7EE12869" w14:textId="77777777" w:rsidR="00EB7323" w:rsidRDefault="00EB7323" w:rsidP="0067770D">
      <w:pPr>
        <w:pStyle w:val="ListParagraph"/>
        <w:numPr>
          <w:ilvl w:val="0"/>
          <w:numId w:val="21"/>
        </w:numPr>
      </w:pPr>
      <w:r>
        <w:t>Outdated HHQ references.</w:t>
      </w:r>
    </w:p>
    <w:p w14:paraId="1ED8439A" w14:textId="77777777" w:rsidR="00787E45" w:rsidRDefault="00787E45" w:rsidP="00787E45"/>
    <w:p w14:paraId="69A61D5F" w14:textId="77777777" w:rsidR="00063119" w:rsidRPr="00F021CC" w:rsidRDefault="00063119" w:rsidP="00063119">
      <w:pPr>
        <w:pStyle w:val="Heading2"/>
      </w:pPr>
      <w:r>
        <w:lastRenderedPageBreak/>
        <w:t>Recommendations for Correcting</w:t>
      </w:r>
    </w:p>
    <w:p w14:paraId="24C1A8B8" w14:textId="527421C2" w:rsidR="00B50781" w:rsidRDefault="006E5F5C" w:rsidP="0067770D">
      <w:pPr>
        <w:pStyle w:val="ListParagraph"/>
        <w:numPr>
          <w:ilvl w:val="0"/>
          <w:numId w:val="3"/>
        </w:numPr>
      </w:pPr>
      <w:r>
        <w:t xml:space="preserve">If </w:t>
      </w:r>
      <w:r w:rsidR="008D5D8B">
        <w:t>no policy/</w:t>
      </w:r>
      <w:r>
        <w:t xml:space="preserve">SOP created, </w:t>
      </w:r>
      <w:r w:rsidR="008D5D8B">
        <w:t xml:space="preserve">provide examples and </w:t>
      </w:r>
      <w:r>
        <w:t xml:space="preserve">assist with </w:t>
      </w:r>
      <w:r w:rsidR="00F74D72">
        <w:t xml:space="preserve">generating a policy/SOP.  </w:t>
      </w:r>
      <w:r>
        <w:t xml:space="preserve">  </w:t>
      </w:r>
      <w:r w:rsidR="00843618">
        <w:t xml:space="preserve"> </w:t>
      </w:r>
    </w:p>
    <w:p w14:paraId="34726134" w14:textId="77777777" w:rsidR="00A31C6A" w:rsidRPr="00D55FA0" w:rsidRDefault="00A31C6A" w:rsidP="00A31C6A">
      <w:pPr>
        <w:pStyle w:val="Heading1"/>
      </w:pPr>
      <w:bookmarkStart w:id="14" w:name="_Toc531088314"/>
      <w:bookmarkStart w:id="15" w:name="_Toc95475959"/>
      <w:r w:rsidRPr="00D55FA0">
        <w:t>01</w:t>
      </w:r>
      <w:r>
        <w:t>05</w:t>
      </w:r>
      <w:bookmarkEnd w:id="14"/>
      <w:bookmarkEnd w:id="15"/>
    </w:p>
    <w:p w14:paraId="2307D0DF" w14:textId="77777777" w:rsidR="00A31C6A" w:rsidRPr="00F021CC" w:rsidRDefault="00021460" w:rsidP="00A31C6A">
      <w:r w:rsidRPr="00021460">
        <w:t>Are FPC records managed according to National Archives and Records Administration approved dispositions to ensure proper maintenance, accessibility, and preservation, regardless of medium or format?</w:t>
      </w:r>
      <w:r w:rsidR="00A31C6A" w:rsidRPr="00D55FA0">
        <w:t xml:space="preserve"> </w:t>
      </w:r>
    </w:p>
    <w:p w14:paraId="7DE4D1B3" w14:textId="77777777" w:rsidR="00A31C6A" w:rsidRPr="00F021CC" w:rsidRDefault="00A31C6A" w:rsidP="00A31C6A">
      <w:pPr>
        <w:pStyle w:val="Heading2"/>
      </w:pPr>
      <w:r>
        <w:t>Specifics to look for</w:t>
      </w:r>
    </w:p>
    <w:p w14:paraId="4E4DC64C" w14:textId="77777777" w:rsidR="00252C22" w:rsidRDefault="00021460" w:rsidP="0067770D">
      <w:pPr>
        <w:pStyle w:val="ListParagraph"/>
        <w:numPr>
          <w:ilvl w:val="0"/>
          <w:numId w:val="13"/>
        </w:numPr>
      </w:pPr>
      <w:r>
        <w:t>If CIRRAS i</w:t>
      </w:r>
      <w:r w:rsidR="009D73F3">
        <w:t>s used for FPC, this requirement is met</w:t>
      </w:r>
      <w:r>
        <w:t xml:space="preserve">.   </w:t>
      </w:r>
      <w:r w:rsidR="003555BD">
        <w:t>National Archives and Records Administration (</w:t>
      </w:r>
      <w:r>
        <w:t>NARA</w:t>
      </w:r>
      <w:r w:rsidR="003555BD">
        <w:t>)</w:t>
      </w:r>
      <w:r>
        <w:t xml:space="preserve"> dispositions are maintained by CIRRAS. </w:t>
      </w:r>
    </w:p>
    <w:p w14:paraId="18BD3EA2" w14:textId="77777777" w:rsidR="00021460" w:rsidRDefault="00252C22" w:rsidP="0067770D">
      <w:pPr>
        <w:pStyle w:val="ListParagraph"/>
        <w:numPr>
          <w:ilvl w:val="0"/>
          <w:numId w:val="13"/>
        </w:numPr>
      </w:pPr>
      <w:r>
        <w:t>Verify CIRRAS is used as the primary record for FPC as it meets the records management requirements.  There should be no additional paperwork or electronic files (other than minutes</w:t>
      </w:r>
      <w:r w:rsidR="001F12FB">
        <w:t>/memo</w:t>
      </w:r>
      <w:r>
        <w:t>) used to track and maintain FPC information.   If there are records maintained, it must be approved dispositions to ensure proper maintenance, accessibility, and preservation.   Records management should be clearly stated in the command SOP/policy</w:t>
      </w:r>
      <w:r w:rsidR="00397760">
        <w:t>, or appropriately reference so unit members understand requirements</w:t>
      </w:r>
      <w:r>
        <w:t xml:space="preserve">.  </w:t>
      </w:r>
      <w:r w:rsidR="00021460">
        <w:t xml:space="preserve"> </w:t>
      </w:r>
    </w:p>
    <w:p w14:paraId="2F188B58" w14:textId="77777777" w:rsidR="00021460" w:rsidRDefault="00252C22" w:rsidP="0067770D">
      <w:pPr>
        <w:pStyle w:val="ListParagraph"/>
        <w:numPr>
          <w:ilvl w:val="0"/>
          <w:numId w:val="13"/>
        </w:numPr>
      </w:pPr>
      <w:r>
        <w:t>Paper</w:t>
      </w:r>
      <w:r w:rsidR="00021460">
        <w:t xml:space="preserve"> records:  Use SECNAV M-5210.1 record retention schedule – SSIC number 1000-39 – Temporary, cutoff at CY or when individual leaves the program.  </w:t>
      </w:r>
    </w:p>
    <w:p w14:paraId="5BA6752D" w14:textId="77777777" w:rsidR="00A31C6A" w:rsidRPr="00653917" w:rsidRDefault="00A31C6A" w:rsidP="00A31C6A">
      <w:pPr>
        <w:pStyle w:val="Heading2"/>
      </w:pPr>
      <w:r>
        <w:t>Grading</w:t>
      </w:r>
    </w:p>
    <w:p w14:paraId="1BEA20C2" w14:textId="77777777" w:rsidR="00A31C6A" w:rsidRDefault="00A31C6A" w:rsidP="00A31C6A">
      <w:r w:rsidRPr="00F021CC">
        <w:t>The unit is compliant with policy if:</w:t>
      </w:r>
    </w:p>
    <w:p w14:paraId="7FF76B0B" w14:textId="77777777" w:rsidR="00021460" w:rsidRDefault="00021460" w:rsidP="0067770D">
      <w:pPr>
        <w:pStyle w:val="ListParagraph"/>
        <w:numPr>
          <w:ilvl w:val="0"/>
          <w:numId w:val="13"/>
        </w:numPr>
      </w:pPr>
      <w:r>
        <w:t xml:space="preserve">CIRRAS is used </w:t>
      </w:r>
      <w:r w:rsidR="00DE339C">
        <w:t xml:space="preserve">as the only </w:t>
      </w:r>
      <w:r>
        <w:t>FPC</w:t>
      </w:r>
      <w:r w:rsidR="00DE339C">
        <w:t xml:space="preserve"> tool</w:t>
      </w:r>
      <w:r>
        <w:t>.</w:t>
      </w:r>
    </w:p>
    <w:p w14:paraId="51D28A84" w14:textId="77777777" w:rsidR="00021460" w:rsidRDefault="00F61A40" w:rsidP="0067770D">
      <w:pPr>
        <w:pStyle w:val="ListParagraph"/>
        <w:numPr>
          <w:ilvl w:val="0"/>
          <w:numId w:val="13"/>
        </w:numPr>
      </w:pPr>
      <w:r>
        <w:t>P</w:t>
      </w:r>
      <w:r w:rsidR="00021460">
        <w:t xml:space="preserve">aper records are maintained IAW SSIC 1000-39.  </w:t>
      </w:r>
    </w:p>
    <w:p w14:paraId="1518DE2B" w14:textId="77777777" w:rsidR="0000203D" w:rsidRDefault="0000203D" w:rsidP="0000203D">
      <w:r>
        <w:t>Findings:</w:t>
      </w:r>
    </w:p>
    <w:p w14:paraId="760FE6E4" w14:textId="77777777" w:rsidR="00252C22" w:rsidRDefault="0000203D" w:rsidP="0067770D">
      <w:pPr>
        <w:pStyle w:val="ListParagraph"/>
        <w:numPr>
          <w:ilvl w:val="0"/>
          <w:numId w:val="23"/>
        </w:numPr>
      </w:pPr>
      <w:r>
        <w:t>Command does not utilize CIRRAS and/or does not have records management procedures documented in the SOP.</w:t>
      </w:r>
    </w:p>
    <w:p w14:paraId="5B19BFC6" w14:textId="77777777" w:rsidR="0000203D" w:rsidRDefault="0000203D" w:rsidP="0067770D">
      <w:pPr>
        <w:pStyle w:val="ListParagraph"/>
        <w:numPr>
          <w:ilvl w:val="0"/>
          <w:numId w:val="23"/>
        </w:numPr>
      </w:pPr>
      <w:r>
        <w:t>Command utilizes CIRRAS, but does not adhere to records management procedures.</w:t>
      </w:r>
    </w:p>
    <w:p w14:paraId="05DEEE04" w14:textId="77777777" w:rsidR="0000203D" w:rsidRDefault="0000203D" w:rsidP="0000203D">
      <w:pPr>
        <w:ind w:left="53"/>
      </w:pPr>
      <w:r>
        <w:t>Discrepancies:</w:t>
      </w:r>
    </w:p>
    <w:p w14:paraId="545DD62F" w14:textId="77777777" w:rsidR="0000203D" w:rsidRDefault="0000203D" w:rsidP="0067770D">
      <w:pPr>
        <w:pStyle w:val="ListParagraph"/>
        <w:numPr>
          <w:ilvl w:val="0"/>
          <w:numId w:val="24"/>
        </w:numPr>
      </w:pPr>
      <w:r>
        <w:t>Command utilizes CIRRAS but does not have records management procedures documented, or appropriately referenced.</w:t>
      </w:r>
    </w:p>
    <w:p w14:paraId="2EEEB4E6" w14:textId="77777777" w:rsidR="00A31C6A" w:rsidRPr="00F021CC" w:rsidRDefault="00A31C6A" w:rsidP="00A31C6A">
      <w:pPr>
        <w:pStyle w:val="Heading2"/>
      </w:pPr>
      <w:r>
        <w:t>Recommendations for Correcting</w:t>
      </w:r>
    </w:p>
    <w:p w14:paraId="169E9DA5" w14:textId="77777777" w:rsidR="00021460" w:rsidRDefault="00021460" w:rsidP="0067770D">
      <w:pPr>
        <w:pStyle w:val="ListParagraph"/>
        <w:numPr>
          <w:ilvl w:val="0"/>
          <w:numId w:val="13"/>
        </w:numPr>
      </w:pPr>
      <w:r>
        <w:t>Reinforce use of CIRRAS for all FPC.</w:t>
      </w:r>
    </w:p>
    <w:p w14:paraId="5E127E5C" w14:textId="77777777" w:rsidR="003406F8" w:rsidRDefault="00021460" w:rsidP="0067770D">
      <w:pPr>
        <w:pStyle w:val="ListParagraph"/>
        <w:numPr>
          <w:ilvl w:val="0"/>
          <w:numId w:val="13"/>
        </w:numPr>
      </w:pPr>
      <w:r>
        <w:t xml:space="preserve">Educate on record retention for SSIC 1000-39. </w:t>
      </w:r>
    </w:p>
    <w:p w14:paraId="06866AD7" w14:textId="77777777" w:rsidR="00021460" w:rsidRDefault="003406F8" w:rsidP="0067770D">
      <w:pPr>
        <w:pStyle w:val="ListParagraph"/>
        <w:numPr>
          <w:ilvl w:val="0"/>
          <w:numId w:val="13"/>
        </w:numPr>
      </w:pPr>
      <w:r>
        <w:t>Connect program manager with records management representative within unit.</w:t>
      </w:r>
      <w:r w:rsidR="00021460">
        <w:t xml:space="preserve"> </w:t>
      </w:r>
    </w:p>
    <w:p w14:paraId="6DBD5E4B" w14:textId="77777777" w:rsidR="00A31C6A" w:rsidRPr="00F021CC" w:rsidRDefault="00A31C6A" w:rsidP="00A31C6A"/>
    <w:p w14:paraId="25819DE4" w14:textId="3A4C3716" w:rsidR="007923B7" w:rsidRPr="00F021CC" w:rsidRDefault="007923B7" w:rsidP="007923B7">
      <w:pPr>
        <w:pStyle w:val="Heading1"/>
      </w:pPr>
      <w:bookmarkStart w:id="16" w:name="_Toc531088315"/>
      <w:bookmarkStart w:id="17" w:name="_Toc95475960"/>
      <w:r w:rsidRPr="00F021CC">
        <w:lastRenderedPageBreak/>
        <w:t>010</w:t>
      </w:r>
      <w:r>
        <w:t>6</w:t>
      </w:r>
      <w:bookmarkEnd w:id="16"/>
      <w:bookmarkEnd w:id="17"/>
    </w:p>
    <w:p w14:paraId="7892ECD8" w14:textId="77777777" w:rsidR="007923B7" w:rsidRPr="00F021CC" w:rsidRDefault="00021460" w:rsidP="007923B7">
      <w:r w:rsidRPr="00021460">
        <w:t>Does the command have procedures in place to ensure all CIRRAS users have completed annual PII and HIPAA training?</w:t>
      </w:r>
    </w:p>
    <w:p w14:paraId="37952370" w14:textId="77777777" w:rsidR="007923B7" w:rsidRPr="00F021CC" w:rsidRDefault="007923B7" w:rsidP="007923B7">
      <w:pPr>
        <w:pStyle w:val="Heading2"/>
      </w:pPr>
      <w:r>
        <w:t>Specifics to look for</w:t>
      </w:r>
    </w:p>
    <w:p w14:paraId="6F7D5B06" w14:textId="77777777" w:rsidR="00021460" w:rsidRDefault="007B6194" w:rsidP="0067770D">
      <w:pPr>
        <w:pStyle w:val="ListParagraph"/>
        <w:numPr>
          <w:ilvl w:val="0"/>
          <w:numId w:val="5"/>
        </w:numPr>
      </w:pPr>
      <w:r>
        <w:t>CIRRAS (</w:t>
      </w:r>
      <w:proofErr w:type="spellStart"/>
      <w:r>
        <w:t>MarineNet</w:t>
      </w:r>
      <w:proofErr w:type="spellEnd"/>
      <w:r>
        <w:t>), PII, and HIPAA t</w:t>
      </w:r>
      <w:r w:rsidR="00021460">
        <w:t xml:space="preserve">raining certificates for CIRRAS users.  </w:t>
      </w:r>
    </w:p>
    <w:p w14:paraId="3719DF21" w14:textId="77777777" w:rsidR="00B82678" w:rsidRDefault="00B82678" w:rsidP="0067770D">
      <w:pPr>
        <w:pStyle w:val="ListParagraph"/>
        <w:numPr>
          <w:ilvl w:val="0"/>
          <w:numId w:val="5"/>
        </w:numPr>
      </w:pPr>
      <w:r>
        <w:t>The CIRRAS Deployment Plan outlines the CIRRAS and annual PII/HIPAA training requirements prior to users gaining access to the system.</w:t>
      </w:r>
    </w:p>
    <w:p w14:paraId="7691C8D4" w14:textId="77777777" w:rsidR="00B82678" w:rsidRDefault="00B82678" w:rsidP="0067770D">
      <w:pPr>
        <w:pStyle w:val="ListParagraph"/>
        <w:numPr>
          <w:ilvl w:val="0"/>
          <w:numId w:val="5"/>
        </w:numPr>
      </w:pPr>
      <w:r>
        <w:t xml:space="preserve">MCO 1500.60 Para </w:t>
      </w:r>
      <w:proofErr w:type="gramStart"/>
      <w:r>
        <w:t>3.c(</w:t>
      </w:r>
      <w:proofErr w:type="gramEnd"/>
      <w:r>
        <w:t>1) and reference (b) of the MCO 1500.60 outline guidance and access on receiving PHI.</w:t>
      </w:r>
    </w:p>
    <w:p w14:paraId="51D27708" w14:textId="77777777" w:rsidR="00D44BC7" w:rsidRDefault="00D44BC7" w:rsidP="0067770D">
      <w:pPr>
        <w:pStyle w:val="ListParagraph"/>
        <w:numPr>
          <w:ilvl w:val="0"/>
          <w:numId w:val="5"/>
        </w:numPr>
      </w:pPr>
      <w:r>
        <w:t xml:space="preserve">Unit policy/SOP should outline procedures to ensure all CIRRAS users have completed </w:t>
      </w:r>
      <w:proofErr w:type="spellStart"/>
      <w:r>
        <w:t>MarineNet</w:t>
      </w:r>
      <w:proofErr w:type="spellEnd"/>
      <w:r>
        <w:t xml:space="preserve"> CIRRAS training and annual PII and HIPAA training.</w:t>
      </w:r>
    </w:p>
    <w:p w14:paraId="122D5E3A" w14:textId="77777777" w:rsidR="007923B7" w:rsidRPr="00F021CC" w:rsidRDefault="007923B7" w:rsidP="007923B7">
      <w:pPr>
        <w:pStyle w:val="Heading2"/>
      </w:pPr>
      <w:r>
        <w:t>Grading</w:t>
      </w:r>
    </w:p>
    <w:p w14:paraId="71849542" w14:textId="77777777" w:rsidR="007923B7" w:rsidRPr="00F021CC" w:rsidRDefault="007923B7" w:rsidP="007923B7">
      <w:r w:rsidRPr="00F021CC">
        <w:t>The unit is compliant with policy if:</w:t>
      </w:r>
    </w:p>
    <w:p w14:paraId="065EFC0B" w14:textId="77777777" w:rsidR="007923B7" w:rsidRDefault="00B82678" w:rsidP="0067770D">
      <w:pPr>
        <w:pStyle w:val="ListParagraph"/>
        <w:numPr>
          <w:ilvl w:val="0"/>
          <w:numId w:val="5"/>
        </w:numPr>
      </w:pPr>
      <w:r>
        <w:t>All t</w:t>
      </w:r>
      <w:r w:rsidR="00021460">
        <w:t xml:space="preserve">raining for CIRRAS users </w:t>
      </w:r>
      <w:r w:rsidR="00C71147">
        <w:t xml:space="preserve">is </w:t>
      </w:r>
      <w:r w:rsidR="00021460">
        <w:t>completed</w:t>
      </w:r>
      <w:r w:rsidR="007923B7" w:rsidRPr="00F021CC">
        <w:t>.</w:t>
      </w:r>
    </w:p>
    <w:p w14:paraId="04F7D73D" w14:textId="77777777" w:rsidR="00E601E0" w:rsidRDefault="00E601E0" w:rsidP="00E601E0">
      <w:r>
        <w:t>Findings:</w:t>
      </w:r>
    </w:p>
    <w:p w14:paraId="3308FD34" w14:textId="77777777" w:rsidR="00E601E0" w:rsidRDefault="00E601E0" w:rsidP="0067770D">
      <w:pPr>
        <w:pStyle w:val="ListParagraph"/>
        <w:numPr>
          <w:ilvl w:val="0"/>
          <w:numId w:val="5"/>
        </w:numPr>
      </w:pPr>
      <w:r>
        <w:t>Command cannot provide t</w:t>
      </w:r>
      <w:r w:rsidR="00AA62AE">
        <w:t>raining certificates/validation for CIRRAS users.</w:t>
      </w:r>
    </w:p>
    <w:p w14:paraId="7AE676A6" w14:textId="77777777" w:rsidR="00AA62AE" w:rsidRDefault="00AA62AE" w:rsidP="00AA62AE">
      <w:r>
        <w:t>Discrepancies:</w:t>
      </w:r>
    </w:p>
    <w:p w14:paraId="7662B86F" w14:textId="7C29D5F2" w:rsidR="00AA62AE" w:rsidRDefault="00AA62AE" w:rsidP="0067770D">
      <w:pPr>
        <w:pStyle w:val="ListParagraph"/>
        <w:numPr>
          <w:ilvl w:val="0"/>
          <w:numId w:val="5"/>
        </w:numPr>
      </w:pPr>
      <w:r>
        <w:t xml:space="preserve">Command does not have valid </w:t>
      </w:r>
      <w:r w:rsidR="00330A62">
        <w:t xml:space="preserve">certificates for </w:t>
      </w:r>
      <w:r w:rsidRPr="00845359">
        <w:t>CIRRAS</w:t>
      </w:r>
      <w:r w:rsidR="00330A62">
        <w:t>,</w:t>
      </w:r>
      <w:r>
        <w:t xml:space="preserve"> PII</w:t>
      </w:r>
      <w:r w:rsidR="00330A62">
        <w:t xml:space="preserve">, </w:t>
      </w:r>
      <w:r>
        <w:t xml:space="preserve">HIPAA </w:t>
      </w:r>
      <w:r w:rsidR="00330A62">
        <w:t xml:space="preserve">training requirements </w:t>
      </w:r>
      <w:r>
        <w:t>for all users (depending on end strength of unit and number of users not validated, risk could push this to a finding).</w:t>
      </w:r>
    </w:p>
    <w:p w14:paraId="444A7D86" w14:textId="77777777" w:rsidR="00AA62AE" w:rsidRDefault="00AA62AE" w:rsidP="0067770D">
      <w:pPr>
        <w:pStyle w:val="ListParagraph"/>
        <w:numPr>
          <w:ilvl w:val="0"/>
          <w:numId w:val="5"/>
        </w:numPr>
      </w:pPr>
      <w:r>
        <w:t>The command does not clearly outline training requirements/procedures in policy/SOP.</w:t>
      </w:r>
    </w:p>
    <w:p w14:paraId="78BE599D" w14:textId="77777777" w:rsidR="007923B7" w:rsidRPr="00F021CC" w:rsidRDefault="007923B7" w:rsidP="007923B7">
      <w:pPr>
        <w:pStyle w:val="Heading2"/>
      </w:pPr>
      <w:r>
        <w:t>Recommendations for Correcting</w:t>
      </w:r>
    </w:p>
    <w:p w14:paraId="3980D75E" w14:textId="77777777" w:rsidR="007923B7" w:rsidRDefault="00021460" w:rsidP="0067770D">
      <w:pPr>
        <w:pStyle w:val="ListParagraph"/>
        <w:numPr>
          <w:ilvl w:val="0"/>
          <w:numId w:val="5"/>
        </w:numPr>
      </w:pPr>
      <w:r>
        <w:t xml:space="preserve">Reinforce the </w:t>
      </w:r>
      <w:r w:rsidR="003F61F1">
        <w:t xml:space="preserve">information in the CIRRAS Deployment Plan and </w:t>
      </w:r>
      <w:proofErr w:type="spellStart"/>
      <w:r w:rsidR="003F61F1">
        <w:t>MarineNet</w:t>
      </w:r>
      <w:proofErr w:type="spellEnd"/>
      <w:r w:rsidR="003F61F1">
        <w:t xml:space="preserve"> CIRRAS training requirement</w:t>
      </w:r>
      <w:r>
        <w:t xml:space="preserve"> that outlines annual PII and HIPAA training requirements in order to have/maintain access to CIRRAS</w:t>
      </w:r>
      <w:r w:rsidR="007923B7" w:rsidRPr="00F021CC">
        <w:t>.</w:t>
      </w:r>
    </w:p>
    <w:p w14:paraId="1ED30A64" w14:textId="77777777" w:rsidR="00DE3719" w:rsidRDefault="00DE3719" w:rsidP="0067770D">
      <w:pPr>
        <w:pStyle w:val="ListParagraph"/>
        <w:numPr>
          <w:ilvl w:val="0"/>
          <w:numId w:val="5"/>
        </w:numPr>
      </w:pPr>
      <w:r>
        <w:t>BPT to show program manager how to access CIRRAS training on Marine Net, and annual PII/HIPAA training.</w:t>
      </w:r>
    </w:p>
    <w:p w14:paraId="21425E9E" w14:textId="77777777" w:rsidR="00132E56" w:rsidRDefault="00132E56" w:rsidP="0067770D">
      <w:pPr>
        <w:pStyle w:val="ListParagraph"/>
        <w:numPr>
          <w:ilvl w:val="0"/>
          <w:numId w:val="5"/>
        </w:numPr>
      </w:pPr>
      <w:r>
        <w:t>Provide example on how to clearly articulate requirements in the policy/SOP.</w:t>
      </w:r>
    </w:p>
    <w:p w14:paraId="0A34A766" w14:textId="77777777" w:rsidR="00A27439" w:rsidRDefault="00A27439">
      <w:pPr>
        <w:spacing w:line="240" w:lineRule="auto"/>
      </w:pPr>
    </w:p>
    <w:p w14:paraId="210698EC" w14:textId="77777777" w:rsidR="00BC7597" w:rsidRDefault="00BC7597" w:rsidP="00A27439">
      <w:pPr>
        <w:pStyle w:val="Heading1"/>
      </w:pPr>
      <w:bookmarkStart w:id="18" w:name="SampleDesigneeDesignation"/>
      <w:bookmarkStart w:id="19" w:name="_Where_to_look"/>
      <w:bookmarkStart w:id="20" w:name="_Where_to_look_1"/>
      <w:bookmarkStart w:id="21" w:name="_Where_to_look_2"/>
      <w:bookmarkStart w:id="22" w:name="_Where_to_look_3"/>
      <w:bookmarkStart w:id="23" w:name="_Toc531088316"/>
      <w:bookmarkStart w:id="24" w:name="_Toc95475961"/>
      <w:bookmarkEnd w:id="18"/>
      <w:bookmarkEnd w:id="19"/>
      <w:bookmarkEnd w:id="20"/>
      <w:bookmarkEnd w:id="21"/>
      <w:bookmarkEnd w:id="22"/>
      <w:r w:rsidRPr="00D27B10">
        <w:lastRenderedPageBreak/>
        <w:t>010</w:t>
      </w:r>
      <w:r>
        <w:t>7</w:t>
      </w:r>
      <w:bookmarkEnd w:id="23"/>
      <w:bookmarkEnd w:id="24"/>
    </w:p>
    <w:p w14:paraId="1525574D" w14:textId="77777777" w:rsidR="00E41692" w:rsidRDefault="007C3CFF" w:rsidP="00E41692">
      <w:pPr>
        <w:pStyle w:val="Heading2"/>
        <w:spacing w:before="0"/>
        <w:rPr>
          <w:rFonts w:asciiTheme="minorHAnsi" w:eastAsiaTheme="minorHAnsi" w:hAnsiTheme="minorHAnsi" w:cs="Courier New"/>
          <w:b w:val="0"/>
          <w:bCs w:val="0"/>
          <w:color w:val="auto"/>
          <w:sz w:val="24"/>
          <w:szCs w:val="22"/>
        </w:rPr>
      </w:pPr>
      <w:r w:rsidRPr="007C3CFF">
        <w:rPr>
          <w:rFonts w:asciiTheme="minorHAnsi" w:eastAsiaTheme="minorHAnsi" w:hAnsiTheme="minorHAnsi" w:cs="Courier New"/>
          <w:b w:val="0"/>
          <w:bCs w:val="0"/>
          <w:color w:val="auto"/>
          <w:sz w:val="24"/>
          <w:szCs w:val="22"/>
        </w:rPr>
        <w:t>Does the command have procedures in place to ensure only those who are support staff, for the FPC, have CIRRAS access and that permissions are properly as</w:t>
      </w:r>
      <w:r>
        <w:rPr>
          <w:rFonts w:asciiTheme="minorHAnsi" w:eastAsiaTheme="minorHAnsi" w:hAnsiTheme="minorHAnsi" w:cs="Courier New"/>
          <w:b w:val="0"/>
          <w:bCs w:val="0"/>
          <w:color w:val="auto"/>
          <w:sz w:val="24"/>
          <w:szCs w:val="22"/>
        </w:rPr>
        <w:t>signed and unassigned?</w:t>
      </w:r>
    </w:p>
    <w:p w14:paraId="5492D5FA" w14:textId="77777777" w:rsidR="00BC7597" w:rsidRPr="00F021CC" w:rsidRDefault="00BC7597" w:rsidP="00BC7597">
      <w:pPr>
        <w:pStyle w:val="Heading2"/>
      </w:pPr>
      <w:r>
        <w:t>Specifics to look for</w:t>
      </w:r>
    </w:p>
    <w:p w14:paraId="2027A9B8" w14:textId="77777777" w:rsidR="001C3DC3" w:rsidRDefault="001C3DC3" w:rsidP="0067770D">
      <w:pPr>
        <w:pStyle w:val="ListParagraph"/>
        <w:numPr>
          <w:ilvl w:val="0"/>
          <w:numId w:val="10"/>
        </w:numPr>
      </w:pPr>
      <w:r>
        <w:t>Discuss with the Unit Administrator who has visibility of the roles/individuals who have access.  Are those individuals in a position within the unit to have access at their level in the system?</w:t>
      </w:r>
    </w:p>
    <w:p w14:paraId="5B906182" w14:textId="77777777" w:rsidR="00927D68" w:rsidRDefault="00927D68" w:rsidP="00927D68">
      <w:pPr>
        <w:pStyle w:val="ListParagraph"/>
        <w:numPr>
          <w:ilvl w:val="0"/>
          <w:numId w:val="10"/>
        </w:numPr>
      </w:pPr>
      <w:r>
        <w:t>Transferring CIRRAS users or personnel who no longer require access shall be removed from their role.  This can be completed in the Admin Module with the Unit Administrator.  Command should also notify CIRRAS Account Managers when users are transferred or removed.</w:t>
      </w:r>
    </w:p>
    <w:p w14:paraId="4CF9900B" w14:textId="77777777" w:rsidR="00927D68" w:rsidRDefault="00927D68" w:rsidP="00927D68">
      <w:pPr>
        <w:pStyle w:val="ListParagraph"/>
        <w:numPr>
          <w:ilvl w:val="1"/>
          <w:numId w:val="10"/>
        </w:numPr>
      </w:pPr>
      <w:r>
        <w:rPr>
          <w:i/>
        </w:rPr>
        <w:t xml:space="preserve">Note:  </w:t>
      </w:r>
      <w:r>
        <w:t>Enhancement in development for CIRRAS to automatically remove users when they transfer</w:t>
      </w:r>
      <w:r w:rsidRPr="00F74D72">
        <w:t>.  Some commands are not removing individuals from roles when they transfer s</w:t>
      </w:r>
      <w:r>
        <w:t>o they still have access to previous unit profiles which they do not have a need to know.</w:t>
      </w:r>
    </w:p>
    <w:p w14:paraId="2CA6BFC7" w14:textId="77777777" w:rsidR="001C3DC3" w:rsidRDefault="001C3DC3" w:rsidP="0067770D">
      <w:pPr>
        <w:pStyle w:val="ListParagraph"/>
        <w:numPr>
          <w:ilvl w:val="0"/>
          <w:numId w:val="10"/>
        </w:numPr>
      </w:pPr>
      <w:r>
        <w:t>Linked to question 0106, but ensure users have the appropriate training completed.</w:t>
      </w:r>
    </w:p>
    <w:p w14:paraId="1417F728" w14:textId="560B1F84" w:rsidR="001C3DC3" w:rsidRDefault="001C3DC3" w:rsidP="0067770D">
      <w:pPr>
        <w:pStyle w:val="ListParagraph"/>
        <w:numPr>
          <w:ilvl w:val="0"/>
          <w:numId w:val="10"/>
        </w:numPr>
      </w:pPr>
      <w:r>
        <w:t>Policy/SOP should outline procedures for CO to assign</w:t>
      </w:r>
      <w:r w:rsidR="00927D68">
        <w:t>/remove</w:t>
      </w:r>
      <w:r>
        <w:t xml:space="preserve"> users in appropriate roles.</w:t>
      </w:r>
    </w:p>
    <w:p w14:paraId="76718668" w14:textId="652AEED4" w:rsidR="001C3DC3" w:rsidRDefault="001C3DC3" w:rsidP="0067770D">
      <w:pPr>
        <w:pStyle w:val="ListParagraph"/>
        <w:numPr>
          <w:ilvl w:val="0"/>
          <w:numId w:val="10"/>
        </w:numPr>
      </w:pPr>
      <w:r>
        <w:t xml:space="preserve">Roles and permissions need to be periodically reviewed/audited by the Unit Administrator.  If the Unit Administrator is unsure, show them the “Manage Roles” </w:t>
      </w:r>
      <w:r w:rsidR="00DF424F">
        <w:t xml:space="preserve">within the Admin Module </w:t>
      </w:r>
      <w:r>
        <w:t>function in CIRRAS.</w:t>
      </w:r>
    </w:p>
    <w:p w14:paraId="12450153" w14:textId="77777777" w:rsidR="00BC7597" w:rsidRDefault="00BC7597" w:rsidP="00BC7597">
      <w:pPr>
        <w:pStyle w:val="Heading2"/>
      </w:pPr>
      <w:r>
        <w:t>Grading</w:t>
      </w:r>
    </w:p>
    <w:p w14:paraId="7C509741" w14:textId="77777777" w:rsidR="00BC7597" w:rsidRPr="00F021CC" w:rsidRDefault="00BC7597" w:rsidP="00BC7597">
      <w:r w:rsidRPr="00F021CC">
        <w:t>The unit is compliant with policy if:</w:t>
      </w:r>
    </w:p>
    <w:p w14:paraId="3AC78B1B" w14:textId="3074B6A7" w:rsidR="007C3CFF" w:rsidRDefault="007C3CFF" w:rsidP="0067770D">
      <w:pPr>
        <w:pStyle w:val="ListParagraph"/>
        <w:numPr>
          <w:ilvl w:val="0"/>
          <w:numId w:val="4"/>
        </w:numPr>
      </w:pPr>
      <w:r>
        <w:t>Sample of CIRRAS users have correct access and permissions</w:t>
      </w:r>
      <w:r w:rsidR="00351AB6">
        <w:t>.</w:t>
      </w:r>
    </w:p>
    <w:p w14:paraId="088FFA3D" w14:textId="6B014720" w:rsidR="006E6DE5" w:rsidRDefault="006E6DE5" w:rsidP="006E6DE5">
      <w:r>
        <w:t>Findings:</w:t>
      </w:r>
    </w:p>
    <w:p w14:paraId="2B12873E" w14:textId="534B1B04" w:rsidR="006E6DE5" w:rsidRDefault="00D62C33" w:rsidP="006E6DE5">
      <w:pPr>
        <w:pStyle w:val="ListParagraph"/>
        <w:numPr>
          <w:ilvl w:val="0"/>
          <w:numId w:val="4"/>
        </w:numPr>
      </w:pPr>
      <w:r>
        <w:t>Users who no longer require access in their official duties or have transferred out of the command have access to that unit’s CIRRAS profiles.</w:t>
      </w:r>
    </w:p>
    <w:p w14:paraId="0C77D171" w14:textId="395A6D37" w:rsidR="006E6DE5" w:rsidRDefault="006E6DE5" w:rsidP="006E6DE5">
      <w:r>
        <w:t>Discrepancies:</w:t>
      </w:r>
    </w:p>
    <w:p w14:paraId="5D1CA761" w14:textId="58A22986" w:rsidR="00324239" w:rsidRDefault="00324239" w:rsidP="00324239">
      <w:pPr>
        <w:pStyle w:val="ListParagraph"/>
        <w:numPr>
          <w:ilvl w:val="0"/>
          <w:numId w:val="4"/>
        </w:numPr>
      </w:pPr>
      <w:r>
        <w:t>Process for identifying FPC support staff and granting access to CIRRAS is not clearly defined.</w:t>
      </w:r>
    </w:p>
    <w:p w14:paraId="601FE1AE" w14:textId="5F2BCA1D" w:rsidR="00324239" w:rsidRDefault="00324239" w:rsidP="00324239">
      <w:pPr>
        <w:pStyle w:val="ListParagraph"/>
        <w:numPr>
          <w:ilvl w:val="0"/>
          <w:numId w:val="4"/>
        </w:numPr>
      </w:pPr>
      <w:r>
        <w:t>Process not clearly defined/understood on removing access to users who transfer or who no longer require access in the capacity of their official duties.</w:t>
      </w:r>
    </w:p>
    <w:p w14:paraId="14305344" w14:textId="77777777" w:rsidR="00BC7597" w:rsidRPr="00F021CC" w:rsidRDefault="00BC7597" w:rsidP="00BC7597">
      <w:pPr>
        <w:pStyle w:val="Heading2"/>
      </w:pPr>
      <w:r>
        <w:t>Recommendations for Correcting</w:t>
      </w:r>
    </w:p>
    <w:p w14:paraId="1CF723FC" w14:textId="72596100" w:rsidR="007C3CFF" w:rsidRDefault="007C3CFF" w:rsidP="0067770D">
      <w:pPr>
        <w:pStyle w:val="ListParagraph"/>
        <w:numPr>
          <w:ilvl w:val="0"/>
          <w:numId w:val="4"/>
        </w:numPr>
      </w:pPr>
      <w:r>
        <w:t>Use the opportunity to teach/train on access and permissions.</w:t>
      </w:r>
    </w:p>
    <w:p w14:paraId="69EB357C" w14:textId="70187D11" w:rsidR="00324239" w:rsidRDefault="00324239" w:rsidP="0067770D">
      <w:pPr>
        <w:pStyle w:val="ListParagraph"/>
        <w:numPr>
          <w:ilvl w:val="0"/>
          <w:numId w:val="4"/>
        </w:numPr>
      </w:pPr>
      <w:r>
        <w:t>Teach/train Unit Administrator on managing roles and conducting periodic audits to ensure only those who are designated and required have access to CIRRAS.</w:t>
      </w:r>
    </w:p>
    <w:p w14:paraId="7E728842" w14:textId="77777777" w:rsidR="004A57BF" w:rsidRDefault="004A57BF" w:rsidP="0067770D">
      <w:pPr>
        <w:pStyle w:val="ListParagraph"/>
        <w:numPr>
          <w:ilvl w:val="0"/>
          <w:numId w:val="4"/>
        </w:numPr>
      </w:pPr>
      <w:r>
        <w:lastRenderedPageBreak/>
        <w:t>Provide CIRRAS User G</w:t>
      </w:r>
      <w:r w:rsidR="007C3CFF">
        <w:t xml:space="preserve">uide and system access requirements.  </w:t>
      </w:r>
    </w:p>
    <w:p w14:paraId="502C2A93" w14:textId="598C5823" w:rsidR="007E030F" w:rsidRDefault="004A57BF" w:rsidP="0067770D">
      <w:pPr>
        <w:pStyle w:val="ListParagraph"/>
        <w:numPr>
          <w:ilvl w:val="0"/>
          <w:numId w:val="4"/>
        </w:numPr>
      </w:pPr>
      <w:r>
        <w:t>Provide policy/SOP examples/recommendations to ensure process are clearly articulated, and the Unit Administrator and users understand their responsibilities.</w:t>
      </w:r>
      <w:r w:rsidR="00BC7597">
        <w:t xml:space="preserve"> </w:t>
      </w:r>
    </w:p>
    <w:p w14:paraId="0A52169E" w14:textId="3C37DAC3" w:rsidR="007923B7" w:rsidRDefault="007923B7" w:rsidP="00062F7D">
      <w:pPr>
        <w:pStyle w:val="Heading1"/>
      </w:pPr>
      <w:bookmarkStart w:id="25" w:name="_Toc531088317"/>
      <w:bookmarkStart w:id="26" w:name="_Toc95475962"/>
      <w:r w:rsidRPr="00D27B10">
        <w:t>010</w:t>
      </w:r>
      <w:r w:rsidR="00BC7597">
        <w:t>8</w:t>
      </w:r>
      <w:bookmarkEnd w:id="25"/>
      <w:bookmarkEnd w:id="26"/>
    </w:p>
    <w:p w14:paraId="0A3A6865" w14:textId="77777777" w:rsidR="00E41692" w:rsidRDefault="007C3CFF" w:rsidP="007923B7">
      <w:pPr>
        <w:pStyle w:val="Heading2"/>
        <w:spacing w:before="0"/>
        <w:rPr>
          <w:rFonts w:asciiTheme="minorHAnsi" w:eastAsiaTheme="minorHAnsi" w:hAnsiTheme="minorHAnsi" w:cs="Courier New"/>
          <w:b w:val="0"/>
          <w:bCs w:val="0"/>
          <w:color w:val="auto"/>
          <w:sz w:val="24"/>
          <w:szCs w:val="22"/>
        </w:rPr>
      </w:pPr>
      <w:r w:rsidRPr="007C3CFF">
        <w:rPr>
          <w:rFonts w:asciiTheme="minorHAnsi" w:eastAsiaTheme="minorHAnsi" w:hAnsiTheme="minorHAnsi" w:cs="Courier New"/>
          <w:b w:val="0"/>
          <w:bCs w:val="0"/>
          <w:color w:val="auto"/>
          <w:sz w:val="24"/>
          <w:szCs w:val="22"/>
        </w:rPr>
        <w:t>Does the command have procedures in place to ensure individual Service Member force preservation data, to include PHI, PII, and HIPAA data, is retained and safeguarded in accordance with PHI, PII, and HIPAA regulations?</w:t>
      </w:r>
      <w:r w:rsidR="00E41692">
        <w:rPr>
          <w:rFonts w:asciiTheme="minorHAnsi" w:eastAsiaTheme="minorHAnsi" w:hAnsiTheme="minorHAnsi" w:cs="Courier New"/>
          <w:b w:val="0"/>
          <w:bCs w:val="0"/>
          <w:color w:val="auto"/>
          <w:sz w:val="24"/>
          <w:szCs w:val="22"/>
        </w:rPr>
        <w:t xml:space="preserve"> </w:t>
      </w:r>
    </w:p>
    <w:p w14:paraId="7DC3989E" w14:textId="77777777" w:rsidR="007923B7" w:rsidRPr="00F021CC" w:rsidRDefault="007923B7" w:rsidP="007923B7">
      <w:pPr>
        <w:pStyle w:val="Heading2"/>
      </w:pPr>
      <w:r>
        <w:t>Specifics to look for</w:t>
      </w:r>
    </w:p>
    <w:p w14:paraId="53C2F2DD" w14:textId="511DFDB4" w:rsidR="007C3CFF" w:rsidRDefault="007C3CFF" w:rsidP="0067770D">
      <w:pPr>
        <w:pStyle w:val="ListParagraph"/>
        <w:numPr>
          <w:ilvl w:val="0"/>
          <w:numId w:val="10"/>
        </w:numPr>
      </w:pPr>
      <w:r w:rsidRPr="007C3CFF">
        <w:t xml:space="preserve">If CIRRAS is used for FPC, this </w:t>
      </w:r>
      <w:r w:rsidR="001F01D6">
        <w:t>requirement is met</w:t>
      </w:r>
      <w:r w:rsidRPr="007C3CFF">
        <w:t xml:space="preserve">.   </w:t>
      </w:r>
    </w:p>
    <w:p w14:paraId="7F29FA6F" w14:textId="0D222C66" w:rsidR="001F01D6" w:rsidRDefault="007C3CFF" w:rsidP="0067770D">
      <w:pPr>
        <w:pStyle w:val="ListParagraph"/>
        <w:numPr>
          <w:ilvl w:val="0"/>
          <w:numId w:val="10"/>
        </w:numPr>
      </w:pPr>
      <w:r>
        <w:t xml:space="preserve">If paper records are maintained:  </w:t>
      </w:r>
      <w:r w:rsidR="003C1904">
        <w:t xml:space="preserve">support the prevention of unauthorized access to PII; use CUI cover sheet; keep locked in a desk drawer, file cabinet or office if away from work station. </w:t>
      </w:r>
    </w:p>
    <w:p w14:paraId="730E0B09" w14:textId="0428224E" w:rsidR="00913564" w:rsidRDefault="00913564" w:rsidP="0067770D">
      <w:pPr>
        <w:pStyle w:val="ListParagraph"/>
        <w:numPr>
          <w:ilvl w:val="0"/>
          <w:numId w:val="10"/>
        </w:numPr>
      </w:pPr>
      <w:r>
        <w:t>All FPC participants and CIRRAS users have completed appropriate PII and HIPAA training.</w:t>
      </w:r>
    </w:p>
    <w:p w14:paraId="12B8B978" w14:textId="0A70A21A" w:rsidR="00E3022D" w:rsidRDefault="00E3022D" w:rsidP="0067770D">
      <w:pPr>
        <w:pStyle w:val="ListParagraph"/>
        <w:numPr>
          <w:ilvl w:val="0"/>
          <w:numId w:val="10"/>
        </w:numPr>
      </w:pPr>
      <w:r>
        <w:t>Ensure restricted information is not inputted into the Event History of CIRRAS.</w:t>
      </w:r>
    </w:p>
    <w:p w14:paraId="78EBDFB9" w14:textId="1078EAC5" w:rsidR="007923B7" w:rsidRDefault="001F01D6" w:rsidP="0067770D">
      <w:pPr>
        <w:pStyle w:val="ListParagraph"/>
        <w:numPr>
          <w:ilvl w:val="0"/>
          <w:numId w:val="10"/>
        </w:numPr>
      </w:pPr>
      <w:r>
        <w:t xml:space="preserve">Bottom line, ensure compliance IAW MCO 1500.60 </w:t>
      </w:r>
      <w:r w:rsidR="000D4047">
        <w:t xml:space="preserve">paragraphs </w:t>
      </w:r>
      <w:proofErr w:type="gramStart"/>
      <w:r w:rsidR="000D4047">
        <w:t>3.a(</w:t>
      </w:r>
      <w:proofErr w:type="gramEnd"/>
      <w:r w:rsidR="000D4047">
        <w:t xml:space="preserve">2)(d) and 3.c(1), and </w:t>
      </w:r>
      <w:r>
        <w:t>references (b) through (f).</w:t>
      </w:r>
      <w:r w:rsidR="003C1904">
        <w:t xml:space="preserve"> </w:t>
      </w:r>
    </w:p>
    <w:p w14:paraId="09D33640" w14:textId="4C99D757" w:rsidR="00B76C54" w:rsidRDefault="00B76C54" w:rsidP="0067770D">
      <w:pPr>
        <w:pStyle w:val="ListParagraph"/>
        <w:numPr>
          <w:ilvl w:val="0"/>
          <w:numId w:val="10"/>
        </w:numPr>
      </w:pPr>
      <w:r>
        <w:t xml:space="preserve">IAW MCO 1500.6, para </w:t>
      </w:r>
      <w:r w:rsidR="00AE463B">
        <w:t>3.c(1), and reference (b) of the order, commanding officers or other persons designated in writing by the CO may receive protected health information for the purposes of determining the impact of the Service Member’s health status on the command’s readiness and military mission.  For FPC members/support staff who the command shares protected health information require a designation in writing.</w:t>
      </w:r>
    </w:p>
    <w:p w14:paraId="0BF2BB70" w14:textId="77777777" w:rsidR="007923B7" w:rsidRDefault="007923B7" w:rsidP="007923B7">
      <w:pPr>
        <w:pStyle w:val="Heading2"/>
      </w:pPr>
      <w:r>
        <w:t>Grading</w:t>
      </w:r>
    </w:p>
    <w:p w14:paraId="7A0D7BA5" w14:textId="77777777" w:rsidR="007923B7" w:rsidRPr="00F021CC" w:rsidRDefault="007923B7" w:rsidP="007923B7">
      <w:r w:rsidRPr="00F021CC">
        <w:t>The unit is compliant with policy if:</w:t>
      </w:r>
    </w:p>
    <w:p w14:paraId="0BD4C3BD" w14:textId="6AD0E4F5" w:rsidR="00B47D49" w:rsidRDefault="00B47D49" w:rsidP="0067770D">
      <w:pPr>
        <w:pStyle w:val="ListParagraph"/>
        <w:numPr>
          <w:ilvl w:val="0"/>
          <w:numId w:val="4"/>
        </w:numPr>
      </w:pPr>
      <w:r>
        <w:t>CIRRAS is utilized for all members of the unit.</w:t>
      </w:r>
    </w:p>
    <w:p w14:paraId="18715501" w14:textId="4648BCD0" w:rsidR="002E4FFE" w:rsidRDefault="003C1904" w:rsidP="0067770D">
      <w:pPr>
        <w:pStyle w:val="ListParagraph"/>
        <w:numPr>
          <w:ilvl w:val="0"/>
          <w:numId w:val="4"/>
        </w:numPr>
      </w:pPr>
      <w:r>
        <w:t xml:space="preserve">Force preservation documents are securely handled </w:t>
      </w:r>
      <w:r w:rsidR="00B47D49">
        <w:t xml:space="preserve">IAW the above references </w:t>
      </w:r>
      <w:r>
        <w:t xml:space="preserve">to prevent unauthorized access. </w:t>
      </w:r>
    </w:p>
    <w:p w14:paraId="6F8040FD" w14:textId="11232B4D" w:rsidR="00F8384C" w:rsidRDefault="00F8384C" w:rsidP="0067770D">
      <w:pPr>
        <w:pStyle w:val="ListParagraph"/>
        <w:numPr>
          <w:ilvl w:val="0"/>
          <w:numId w:val="4"/>
        </w:numPr>
      </w:pPr>
      <w:r>
        <w:t>FPC participants have completed appropriate PII and HIPAA training and have a need to know as designated by the commander.</w:t>
      </w:r>
    </w:p>
    <w:p w14:paraId="6DCC45E0" w14:textId="7D6E8E00" w:rsidR="002E4FFE" w:rsidRDefault="002E4FFE" w:rsidP="002E4FFE">
      <w:r>
        <w:t>Findings:</w:t>
      </w:r>
      <w:r w:rsidR="005721AA">
        <w:t xml:space="preserve"> </w:t>
      </w:r>
    </w:p>
    <w:p w14:paraId="154A813A" w14:textId="7B0F5A49" w:rsidR="005721AA" w:rsidRDefault="005721AA" w:rsidP="005721AA">
      <w:pPr>
        <w:pStyle w:val="ListParagraph"/>
        <w:numPr>
          <w:ilvl w:val="0"/>
          <w:numId w:val="25"/>
        </w:numPr>
      </w:pPr>
      <w:r>
        <w:t>CIRRAS not utilized as unit’s FPC tool.</w:t>
      </w:r>
    </w:p>
    <w:p w14:paraId="1707AC9D" w14:textId="4B8ACD71" w:rsidR="005721AA" w:rsidRDefault="005721AA" w:rsidP="005721AA">
      <w:pPr>
        <w:pStyle w:val="ListParagraph"/>
        <w:numPr>
          <w:ilvl w:val="0"/>
          <w:numId w:val="25"/>
        </w:numPr>
      </w:pPr>
      <w:r>
        <w:t>PHI and PII documents not protected IAW above references.</w:t>
      </w:r>
    </w:p>
    <w:p w14:paraId="26F847E3" w14:textId="52E40644" w:rsidR="00E3022D" w:rsidRDefault="00E3022D" w:rsidP="005721AA">
      <w:pPr>
        <w:pStyle w:val="ListParagraph"/>
        <w:numPr>
          <w:ilvl w:val="0"/>
          <w:numId w:val="25"/>
        </w:numPr>
      </w:pPr>
      <w:r>
        <w:t>Annual PII and HIPAA training not complete/demonstrated for FPC participants and CIRRAS users.</w:t>
      </w:r>
    </w:p>
    <w:p w14:paraId="10D14835" w14:textId="04D72EBB" w:rsidR="0081118C" w:rsidRDefault="0081118C" w:rsidP="005721AA">
      <w:pPr>
        <w:pStyle w:val="ListParagraph"/>
        <w:numPr>
          <w:ilvl w:val="0"/>
          <w:numId w:val="25"/>
        </w:numPr>
      </w:pPr>
      <w:r>
        <w:lastRenderedPageBreak/>
        <w:t>FPC members/support staff who have access to protected health information are not designated in writing by the commanding officer.</w:t>
      </w:r>
    </w:p>
    <w:p w14:paraId="211A9AEA" w14:textId="77777777" w:rsidR="00F8384C" w:rsidRDefault="002E4FFE" w:rsidP="002E4FFE">
      <w:r>
        <w:t>Discrepancies:</w:t>
      </w:r>
    </w:p>
    <w:p w14:paraId="724D5F7A" w14:textId="65279642" w:rsidR="007923B7" w:rsidRDefault="00F8384C" w:rsidP="00F8384C">
      <w:pPr>
        <w:pStyle w:val="ListParagraph"/>
        <w:numPr>
          <w:ilvl w:val="0"/>
          <w:numId w:val="26"/>
        </w:numPr>
      </w:pPr>
      <w:r>
        <w:t>Policy/SOP</w:t>
      </w:r>
      <w:r w:rsidR="00E3022D">
        <w:t xml:space="preserve"> does not clearly articulate</w:t>
      </w:r>
      <w:r w:rsidR="003F5B43">
        <w:t>/provide</w:t>
      </w:r>
      <w:r w:rsidR="00E3022D">
        <w:t xml:space="preserve"> references or procedures on retention and safeguard of PII/HIPAA</w:t>
      </w:r>
      <w:r w:rsidR="009164F4">
        <w:t>.</w:t>
      </w:r>
    </w:p>
    <w:p w14:paraId="45281168" w14:textId="506DAFAC" w:rsidR="009164F4" w:rsidRDefault="009164F4" w:rsidP="00F8384C">
      <w:pPr>
        <w:pStyle w:val="ListParagraph"/>
        <w:numPr>
          <w:ilvl w:val="0"/>
          <w:numId w:val="26"/>
        </w:numPr>
      </w:pPr>
      <w:r>
        <w:t>Restricted information inputted into CIRRAS the Event History (dependent on the information in the system, risk may be elevated and determined a finding).</w:t>
      </w:r>
    </w:p>
    <w:p w14:paraId="1D54B2F3" w14:textId="77777777" w:rsidR="007923B7" w:rsidRPr="00F021CC" w:rsidRDefault="007923B7" w:rsidP="007923B7">
      <w:pPr>
        <w:pStyle w:val="Heading2"/>
      </w:pPr>
      <w:r>
        <w:t>Recommendations for Correcting</w:t>
      </w:r>
    </w:p>
    <w:p w14:paraId="5561CFD8" w14:textId="77777777" w:rsidR="003C1904" w:rsidRDefault="003C1904" w:rsidP="0067770D">
      <w:pPr>
        <w:pStyle w:val="ListParagraph"/>
        <w:numPr>
          <w:ilvl w:val="0"/>
          <w:numId w:val="4"/>
        </w:numPr>
      </w:pPr>
      <w:r>
        <w:t>Provide link to Secretary of the Navy guidance for handling of PII – SECNAV Instruction 5211.5F located at:</w:t>
      </w:r>
    </w:p>
    <w:p w14:paraId="246F7AD2" w14:textId="0E8267B2" w:rsidR="00A27439" w:rsidRDefault="004C14B9" w:rsidP="003C1904">
      <w:pPr>
        <w:pStyle w:val="ListParagraph"/>
        <w:rPr>
          <w:rStyle w:val="Hyperlink"/>
        </w:rPr>
      </w:pPr>
      <w:hyperlink r:id="rId16" w:history="1">
        <w:r w:rsidR="00FA1206" w:rsidRPr="007776CF">
          <w:rPr>
            <w:rStyle w:val="Hyperlink"/>
          </w:rPr>
          <w:t>https://www.tecom.marines.mil/Portals/90/Docs/5211.5E.pdf</w:t>
        </w:r>
      </w:hyperlink>
    </w:p>
    <w:p w14:paraId="3BD0D1BC" w14:textId="539B7FB7" w:rsidR="00665E4D" w:rsidRDefault="00665E4D" w:rsidP="00665E4D">
      <w:pPr>
        <w:pStyle w:val="ListParagraph"/>
        <w:numPr>
          <w:ilvl w:val="0"/>
          <w:numId w:val="4"/>
        </w:numPr>
      </w:pPr>
      <w:r>
        <w:t>Provide examples on policies/SOPs that clearly outline unit procedures for handling PII/HIPAA.</w:t>
      </w:r>
    </w:p>
    <w:p w14:paraId="0F7F6354" w14:textId="4046EEA2" w:rsidR="00665E4D" w:rsidRDefault="00665E4D" w:rsidP="00665E4D">
      <w:pPr>
        <w:pStyle w:val="ListParagraph"/>
        <w:numPr>
          <w:ilvl w:val="0"/>
          <w:numId w:val="4"/>
        </w:numPr>
      </w:pPr>
      <w:r>
        <w:t>Teach/train on restricted information that does not belong in the Event History, and discuss associated risk.</w:t>
      </w:r>
    </w:p>
    <w:p w14:paraId="7C3D866E" w14:textId="47B63479" w:rsidR="00665E4D" w:rsidRDefault="00665E4D" w:rsidP="00665E4D">
      <w:pPr>
        <w:pStyle w:val="ListParagraph"/>
        <w:numPr>
          <w:ilvl w:val="0"/>
          <w:numId w:val="4"/>
        </w:numPr>
      </w:pPr>
      <w:r>
        <w:t>BPT to demonstrate how to complete CIRRAS, PII, and HIPAA training requirements.</w:t>
      </w:r>
    </w:p>
    <w:p w14:paraId="3407D2D6" w14:textId="5384D46B" w:rsidR="00810890" w:rsidRDefault="00810890" w:rsidP="00665E4D">
      <w:pPr>
        <w:pStyle w:val="ListParagraph"/>
        <w:numPr>
          <w:ilvl w:val="0"/>
          <w:numId w:val="4"/>
        </w:numPr>
      </w:pPr>
      <w:r>
        <w:t>Provide MCBUL, User Guide, and Deployment Plan to program manager which spell out procedures to accomplish training requirements.</w:t>
      </w:r>
    </w:p>
    <w:p w14:paraId="6901E61D" w14:textId="55BAABC0" w:rsidR="00D936A3" w:rsidRPr="00145288" w:rsidRDefault="00D936A3" w:rsidP="00D936A3">
      <w:pPr>
        <w:pStyle w:val="Heading1"/>
      </w:pPr>
      <w:bookmarkStart w:id="27" w:name="_Where_to_look_4"/>
      <w:bookmarkStart w:id="28" w:name="_Where_to_look_5"/>
      <w:bookmarkStart w:id="29" w:name="_Toc531088318"/>
      <w:bookmarkStart w:id="30" w:name="_Toc95475963"/>
      <w:bookmarkEnd w:id="27"/>
      <w:bookmarkEnd w:id="28"/>
      <w:r w:rsidRPr="00145288">
        <w:t>01</w:t>
      </w:r>
      <w:r w:rsidR="007923B7">
        <w:t>09</w:t>
      </w:r>
      <w:bookmarkEnd w:id="29"/>
      <w:bookmarkEnd w:id="30"/>
    </w:p>
    <w:p w14:paraId="08E5D8A8" w14:textId="77777777" w:rsidR="00D936A3" w:rsidRDefault="00B964E3" w:rsidP="00D936A3">
      <w:r w:rsidRPr="00B964E3">
        <w:t xml:space="preserve">Does the command require and retain appointment letters for all personnel assigned to the FPC Certifier role in CIRRAS, understanding that the FPC Certifier has CO-level permissions to assist in projecting Service Member data during an FPC? </w:t>
      </w:r>
    </w:p>
    <w:p w14:paraId="74B54AA4" w14:textId="77777777" w:rsidR="00D936A3" w:rsidRDefault="00D936A3" w:rsidP="00D936A3">
      <w:pPr>
        <w:pStyle w:val="Heading2"/>
      </w:pPr>
      <w:r>
        <w:t>Specifics to look for</w:t>
      </w:r>
    </w:p>
    <w:p w14:paraId="06D225F2" w14:textId="78074DB7" w:rsidR="00535435" w:rsidRDefault="00535435" w:rsidP="0067770D">
      <w:pPr>
        <w:pStyle w:val="ListParagraph"/>
        <w:numPr>
          <w:ilvl w:val="0"/>
          <w:numId w:val="14"/>
        </w:numPr>
      </w:pPr>
      <w:r>
        <w:t>Ensure the FPC</w:t>
      </w:r>
      <w:r w:rsidR="005427B2">
        <w:t xml:space="preserve"> C</w:t>
      </w:r>
      <w:r>
        <w:t>ertifier</w:t>
      </w:r>
      <w:r w:rsidR="005677CA">
        <w:t>(s)</w:t>
      </w:r>
      <w:r>
        <w:t xml:space="preserve"> is appointed in writing IAW MCBUL 1500, para </w:t>
      </w:r>
      <w:proofErr w:type="gramStart"/>
      <w:r>
        <w:t>3a(</w:t>
      </w:r>
      <w:proofErr w:type="gramEnd"/>
      <w:r>
        <w:t>2)(a)</w:t>
      </w:r>
      <w:r w:rsidRPr="00535435">
        <w:rPr>
          <w:u w:val="single"/>
        </w:rPr>
        <w:t>8</w:t>
      </w:r>
      <w:r>
        <w:t xml:space="preserve">.  </w:t>
      </w:r>
      <w:r w:rsidRPr="00F74D72">
        <w:t xml:space="preserve">Template provided in </w:t>
      </w:r>
      <w:r w:rsidR="002B4297" w:rsidRPr="00F74D72">
        <w:t>e</w:t>
      </w:r>
      <w:r w:rsidRPr="00F74D72">
        <w:t>nclosure (2) of the MCBUL.</w:t>
      </w:r>
    </w:p>
    <w:p w14:paraId="69FD7CD2" w14:textId="29E6658A" w:rsidR="00D936A3" w:rsidRPr="00A23F04" w:rsidRDefault="00B964E3" w:rsidP="0067770D">
      <w:pPr>
        <w:pStyle w:val="ListParagraph"/>
        <w:numPr>
          <w:ilvl w:val="0"/>
          <w:numId w:val="14"/>
        </w:numPr>
      </w:pPr>
      <w:r>
        <w:t xml:space="preserve">Review copies of appointment letters.  </w:t>
      </w:r>
    </w:p>
    <w:p w14:paraId="3CAA7F3F" w14:textId="77777777" w:rsidR="00D936A3" w:rsidRPr="00653917" w:rsidRDefault="00D936A3" w:rsidP="00D936A3">
      <w:pPr>
        <w:pStyle w:val="Heading2"/>
      </w:pPr>
      <w:r>
        <w:t>Grading</w:t>
      </w:r>
    </w:p>
    <w:p w14:paraId="73E0707F" w14:textId="77777777" w:rsidR="00D936A3" w:rsidRPr="00F021CC" w:rsidRDefault="00D936A3" w:rsidP="00D936A3">
      <w:r w:rsidRPr="00F021CC">
        <w:t>The unit is compliant with policy if:</w:t>
      </w:r>
    </w:p>
    <w:p w14:paraId="0448A576" w14:textId="46C2F3D3" w:rsidR="00B964E3" w:rsidRDefault="00B964E3" w:rsidP="0067770D">
      <w:pPr>
        <w:pStyle w:val="ListParagraph"/>
        <w:numPr>
          <w:ilvl w:val="0"/>
          <w:numId w:val="13"/>
        </w:numPr>
      </w:pPr>
      <w:r>
        <w:t xml:space="preserve">Copies of appointment letters are available for review. </w:t>
      </w:r>
    </w:p>
    <w:p w14:paraId="71D7EF05" w14:textId="237222FD" w:rsidR="002E4FFE" w:rsidRDefault="002E4FFE" w:rsidP="002E4FFE">
      <w:r>
        <w:t>Findings:</w:t>
      </w:r>
    </w:p>
    <w:p w14:paraId="6CB516EE" w14:textId="4F8F28CB" w:rsidR="005427B2" w:rsidRDefault="005427B2" w:rsidP="005427B2">
      <w:pPr>
        <w:pStyle w:val="ListParagraph"/>
        <w:numPr>
          <w:ilvl w:val="0"/>
          <w:numId w:val="13"/>
        </w:numPr>
      </w:pPr>
      <w:r>
        <w:t>FPC Certifier(s) are not designated in writing by the command.</w:t>
      </w:r>
    </w:p>
    <w:p w14:paraId="4010BA52" w14:textId="03F9755A" w:rsidR="002E4FFE" w:rsidRDefault="002E4FFE" w:rsidP="002E4FFE">
      <w:r>
        <w:t>Discrepancies:</w:t>
      </w:r>
    </w:p>
    <w:p w14:paraId="720053F1" w14:textId="77777777" w:rsidR="00D936A3" w:rsidRPr="00F021CC" w:rsidRDefault="00D936A3" w:rsidP="00D936A3">
      <w:pPr>
        <w:pStyle w:val="Heading2"/>
      </w:pPr>
      <w:r>
        <w:lastRenderedPageBreak/>
        <w:t>Recommendations for Correcting</w:t>
      </w:r>
    </w:p>
    <w:p w14:paraId="11A1279C" w14:textId="77777777" w:rsidR="00B964E3" w:rsidRDefault="00B964E3" w:rsidP="0067770D">
      <w:pPr>
        <w:pStyle w:val="ListParagraph"/>
        <w:numPr>
          <w:ilvl w:val="0"/>
          <w:numId w:val="15"/>
        </w:numPr>
      </w:pPr>
      <w:r>
        <w:t>If appointment letters do not exist for current personnel assigned to FPC certifier role, assist with completion of the appointment letters.</w:t>
      </w:r>
    </w:p>
    <w:p w14:paraId="27F4E1C0" w14:textId="77777777" w:rsidR="002B4297" w:rsidRDefault="00B964E3" w:rsidP="0067770D">
      <w:pPr>
        <w:pStyle w:val="ListParagraph"/>
        <w:numPr>
          <w:ilvl w:val="0"/>
          <w:numId w:val="15"/>
        </w:numPr>
      </w:pPr>
      <w:r>
        <w:t>Educate command that the appointment letters are maintained IAW</w:t>
      </w:r>
      <w:r w:rsidRPr="00B964E3">
        <w:t xml:space="preserve"> SECNAV M-5210.1 record retentio</w:t>
      </w:r>
      <w:r>
        <w:t>n schedule – SSIC number 1000-36</w:t>
      </w:r>
      <w:r w:rsidRPr="00B964E3">
        <w:t xml:space="preserve"> –</w:t>
      </w:r>
      <w:r>
        <w:t xml:space="preserve"> Temporary, cutoff at CY.  Destroy 3 years after cutoff.</w:t>
      </w:r>
    </w:p>
    <w:p w14:paraId="6E79443D" w14:textId="31863F66" w:rsidR="00B964E3" w:rsidRPr="00B964E3" w:rsidRDefault="002B4297" w:rsidP="0067770D">
      <w:pPr>
        <w:pStyle w:val="ListParagraph"/>
        <w:numPr>
          <w:ilvl w:val="0"/>
          <w:numId w:val="15"/>
        </w:numPr>
      </w:pPr>
      <w:r>
        <w:t>Template/example provided in enclosure (2) of MCBUL 1500.</w:t>
      </w:r>
      <w:r w:rsidR="00B964E3">
        <w:t xml:space="preserve">  </w:t>
      </w:r>
      <w:r w:rsidR="00B964E3" w:rsidRPr="00B964E3">
        <w:t xml:space="preserve"> </w:t>
      </w:r>
    </w:p>
    <w:p w14:paraId="4E7EAC11" w14:textId="6B2CBAAF" w:rsidR="007923B7" w:rsidRPr="007923B7" w:rsidRDefault="007923B7" w:rsidP="0044706B">
      <w:pPr>
        <w:pStyle w:val="Heading1"/>
      </w:pPr>
      <w:bookmarkStart w:id="31" w:name="_Where_to_look_6"/>
      <w:bookmarkStart w:id="32" w:name="_Where_to_look_7"/>
      <w:bookmarkStart w:id="33" w:name="_How_to_Filter"/>
      <w:bookmarkStart w:id="34" w:name="_Toc531088319"/>
      <w:bookmarkStart w:id="35" w:name="_Toc95475964"/>
      <w:bookmarkStart w:id="36" w:name="_MailOriginal"/>
      <w:bookmarkEnd w:id="31"/>
      <w:bookmarkEnd w:id="32"/>
      <w:bookmarkEnd w:id="33"/>
      <w:r w:rsidRPr="007923B7">
        <w:t>01</w:t>
      </w:r>
      <w:r>
        <w:t>10</w:t>
      </w:r>
      <w:bookmarkEnd w:id="34"/>
      <w:bookmarkEnd w:id="35"/>
    </w:p>
    <w:p w14:paraId="6C9BF3FF" w14:textId="77777777" w:rsidR="007923B7" w:rsidRPr="007923B7" w:rsidRDefault="00B964E3" w:rsidP="007923B7">
      <w:r w:rsidRPr="00B964E3">
        <w:rPr>
          <w:color w:val="000000"/>
        </w:rPr>
        <w:t>Does the command utilize CIRRAS for its FPC data management processes, eliminating other unsecure and unauthorized data management methods?</w:t>
      </w:r>
      <w:r w:rsidR="007923B7" w:rsidRPr="007923B7">
        <w:t xml:space="preserve"> </w:t>
      </w:r>
    </w:p>
    <w:p w14:paraId="35EC718D" w14:textId="77777777" w:rsidR="007923B7" w:rsidRPr="007923B7" w:rsidRDefault="007923B7" w:rsidP="007923B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t>Specifics to look for</w:t>
      </w:r>
    </w:p>
    <w:p w14:paraId="4ACD0810" w14:textId="4B845862" w:rsidR="00B964E3" w:rsidRDefault="00B964E3" w:rsidP="0067770D">
      <w:pPr>
        <w:numPr>
          <w:ilvl w:val="0"/>
          <w:numId w:val="11"/>
        </w:numPr>
        <w:contextualSpacing/>
      </w:pPr>
      <w:r>
        <w:t xml:space="preserve">Ensure utilization of CIRRAS for 100% of FPC data management. </w:t>
      </w:r>
    </w:p>
    <w:p w14:paraId="2F3F91B4" w14:textId="6B9D84A7" w:rsidR="000F1131" w:rsidRDefault="000F1131" w:rsidP="0067770D">
      <w:pPr>
        <w:numPr>
          <w:ilvl w:val="0"/>
          <w:numId w:val="11"/>
        </w:numPr>
        <w:contextualSpacing/>
      </w:pPr>
      <w:r>
        <w:t>Review FPC to verify use of CIRRAS as FPC data management tool/system.</w:t>
      </w:r>
    </w:p>
    <w:p w14:paraId="69B7B6D9" w14:textId="7887F7A9" w:rsidR="004C7F42" w:rsidRDefault="004C7F42" w:rsidP="0067770D">
      <w:pPr>
        <w:pStyle w:val="ListParagraph"/>
        <w:numPr>
          <w:ilvl w:val="0"/>
          <w:numId w:val="11"/>
        </w:numPr>
      </w:pPr>
      <w:r>
        <w:t>Outside of CIRRAS, there should be no additional paperwork or electronic files to track and maintain FPC information/data.  Only minutes or memos d</w:t>
      </w:r>
      <w:r w:rsidR="003F4695">
        <w:t>ocumenting the completion of FPC completion are authorized IAW MCO 1500.60, para 4.c.</w:t>
      </w:r>
    </w:p>
    <w:p w14:paraId="36BB1F7C" w14:textId="0FCA94B6" w:rsidR="00B964E3" w:rsidRPr="00B964E3" w:rsidRDefault="00B964E3" w:rsidP="0067770D">
      <w:pPr>
        <w:pStyle w:val="ListParagraph"/>
        <w:numPr>
          <w:ilvl w:val="0"/>
          <w:numId w:val="11"/>
        </w:numPr>
      </w:pPr>
      <w:r w:rsidRPr="00B964E3">
        <w:t xml:space="preserve">If paper records are used for FPC:  Use SECNAV M-5210.1 record retention schedule – SSIC number 1000-39 – Temporary, cutoff at CY or when individual leaves the program.  </w:t>
      </w:r>
    </w:p>
    <w:p w14:paraId="43B3B170" w14:textId="77777777" w:rsidR="007923B7" w:rsidRPr="007923B7" w:rsidRDefault="007923B7" w:rsidP="007923B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t>Grading</w:t>
      </w:r>
    </w:p>
    <w:p w14:paraId="5FAAE3E9" w14:textId="77777777" w:rsidR="007923B7" w:rsidRPr="007923B7" w:rsidRDefault="007923B7" w:rsidP="007923B7">
      <w:r w:rsidRPr="007923B7">
        <w:t>The unit is compliant with policy if:</w:t>
      </w:r>
    </w:p>
    <w:p w14:paraId="39F653C3" w14:textId="71E4FFD9" w:rsidR="00C71147" w:rsidRDefault="00C71147" w:rsidP="0067770D">
      <w:pPr>
        <w:numPr>
          <w:ilvl w:val="0"/>
          <w:numId w:val="11"/>
        </w:numPr>
        <w:contextualSpacing/>
      </w:pPr>
      <w:r>
        <w:t>CIRRAS is used for 100% of FPC data management.</w:t>
      </w:r>
    </w:p>
    <w:p w14:paraId="16B5FF88" w14:textId="003D3771" w:rsidR="002E4FFE" w:rsidRDefault="002E4FFE" w:rsidP="002E4FFE">
      <w:r>
        <w:t>Findings:</w:t>
      </w:r>
    </w:p>
    <w:p w14:paraId="47848D1E" w14:textId="02ABC063" w:rsidR="00D72E1B" w:rsidRDefault="00D72E1B" w:rsidP="00D72E1B">
      <w:pPr>
        <w:pStyle w:val="ListParagraph"/>
        <w:numPr>
          <w:ilvl w:val="0"/>
          <w:numId w:val="11"/>
        </w:numPr>
      </w:pPr>
      <w:r>
        <w:t>CIRRAS is not utilized as the unit’s FPC tool.</w:t>
      </w:r>
    </w:p>
    <w:p w14:paraId="12004EFD" w14:textId="6D854649" w:rsidR="00D72E1B" w:rsidRDefault="00D72E1B" w:rsidP="00D72E1B">
      <w:pPr>
        <w:pStyle w:val="ListParagraph"/>
        <w:numPr>
          <w:ilvl w:val="0"/>
          <w:numId w:val="11"/>
        </w:numPr>
      </w:pPr>
      <w:r>
        <w:t>FPC records/data outside of CIRRAS retained, other than minutes/memos.</w:t>
      </w:r>
    </w:p>
    <w:p w14:paraId="793816F3" w14:textId="5F18CA9D" w:rsidR="002E4FFE" w:rsidRDefault="002E4FFE" w:rsidP="002E4FFE">
      <w:r>
        <w:t>Discrepancies:</w:t>
      </w:r>
    </w:p>
    <w:p w14:paraId="00B5D1D0" w14:textId="1E326958" w:rsidR="007923B7" w:rsidRPr="007923B7" w:rsidRDefault="007923B7" w:rsidP="007923B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t>Recommendations for Correcting:</w:t>
      </w:r>
    </w:p>
    <w:p w14:paraId="6DA809E6" w14:textId="77777777" w:rsidR="00691714" w:rsidRDefault="00C71147" w:rsidP="0067770D">
      <w:pPr>
        <w:numPr>
          <w:ilvl w:val="0"/>
          <w:numId w:val="12"/>
        </w:numPr>
        <w:contextualSpacing/>
      </w:pPr>
      <w:r>
        <w:t xml:space="preserve">If paper copies are maintained for FPC, support transition to CIRRAS and provide HQMC Functional Advocate with POC information for additional follow-up and support. </w:t>
      </w:r>
    </w:p>
    <w:p w14:paraId="5A3EC6B8" w14:textId="26E1C48B" w:rsidR="007923B7" w:rsidRPr="007923B7" w:rsidRDefault="00691714" w:rsidP="0067770D">
      <w:pPr>
        <w:numPr>
          <w:ilvl w:val="0"/>
          <w:numId w:val="12"/>
        </w:numPr>
        <w:contextualSpacing/>
      </w:pPr>
      <w:r>
        <w:t>Discuss risk associated with proper retention/maintenance of FPC sensitive information outside of CIRRAS.</w:t>
      </w:r>
      <w:r w:rsidR="00C71147">
        <w:t xml:space="preserve"> </w:t>
      </w:r>
      <w:r w:rsidR="007923B7" w:rsidRPr="007923B7">
        <w:t xml:space="preserve"> </w:t>
      </w:r>
    </w:p>
    <w:p w14:paraId="65B4CFF3" w14:textId="35C64EE2" w:rsidR="00C71147" w:rsidRPr="007923B7" w:rsidRDefault="00C71147" w:rsidP="00C71147">
      <w:pPr>
        <w:pStyle w:val="Heading1"/>
      </w:pPr>
      <w:bookmarkStart w:id="37" w:name="_Toc95475965"/>
      <w:bookmarkStart w:id="38" w:name="_Toc531088320"/>
      <w:bookmarkStart w:id="39" w:name="_Toc531088322"/>
      <w:bookmarkStart w:id="40" w:name="_Toc1214923"/>
      <w:r w:rsidRPr="007923B7">
        <w:t>01</w:t>
      </w:r>
      <w:r>
        <w:t>11</w:t>
      </w:r>
      <w:bookmarkEnd w:id="37"/>
    </w:p>
    <w:p w14:paraId="649A959C" w14:textId="77777777" w:rsidR="00C71147" w:rsidRPr="007923B7" w:rsidRDefault="00C71147" w:rsidP="00C71147">
      <w:r w:rsidRPr="00C71147">
        <w:rPr>
          <w:color w:val="000000"/>
        </w:rPr>
        <w:t>Does the command demonstrate consistent use and effort in populating relevant FPC data for Service Member profiles within their unit?</w:t>
      </w:r>
      <w:r w:rsidRPr="007923B7">
        <w:t xml:space="preserve"> </w:t>
      </w:r>
    </w:p>
    <w:p w14:paraId="196A76F0" w14:textId="77777777" w:rsidR="00C71147" w:rsidRPr="007923B7" w:rsidRDefault="00C71147" w:rsidP="00C7114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lastRenderedPageBreak/>
        <w:t>Specifics to look for</w:t>
      </w:r>
    </w:p>
    <w:p w14:paraId="3EAF2B5A" w14:textId="6C01A843" w:rsidR="00F20ABB" w:rsidRDefault="00F20ABB" w:rsidP="0067770D">
      <w:pPr>
        <w:numPr>
          <w:ilvl w:val="0"/>
          <w:numId w:val="11"/>
        </w:numPr>
        <w:contextualSpacing/>
      </w:pPr>
      <w:r>
        <w:t xml:space="preserve">Intent/guidance for CIRRAS is not to use the system </w:t>
      </w:r>
      <w:r w:rsidRPr="00845359">
        <w:t>on</w:t>
      </w:r>
      <w:r w:rsidR="00F74D72" w:rsidRPr="00845359">
        <w:t>c</w:t>
      </w:r>
      <w:r w:rsidRPr="00845359">
        <w:t>e</w:t>
      </w:r>
      <w:r w:rsidR="00F74D72" w:rsidRPr="00845359">
        <w:t xml:space="preserve"> per </w:t>
      </w:r>
      <w:r w:rsidRPr="00845359">
        <w:t>month</w:t>
      </w:r>
      <w:r>
        <w:t xml:space="preserve"> for the FPC.  The intent is to assist commands to establish more of a continuous FPC process for their members.  Frequency of review/updates to a member’s profile is dependent upon end strength, unit’s FPC processes, and associated risk with each individual.  As inspectors, use judgment to determine if users/leaders are maintaining an informative/holistic force preservation picture of each member of the unit.</w:t>
      </w:r>
      <w:r w:rsidR="00AF76A5">
        <w:t xml:space="preserve">  MCO 1500.61, Marine Leader Development Order, provides guidance/requirements on mentorship of Marines.</w:t>
      </w:r>
    </w:p>
    <w:p w14:paraId="1ADB37AB" w14:textId="750CE4B3" w:rsidR="00863D6B" w:rsidRDefault="00863D6B" w:rsidP="00863D6B">
      <w:pPr>
        <w:pStyle w:val="ListParagraph"/>
        <w:numPr>
          <w:ilvl w:val="0"/>
          <w:numId w:val="11"/>
        </w:numPr>
      </w:pPr>
      <w:r>
        <w:t xml:space="preserve">Check a </w:t>
      </w:r>
      <w:r w:rsidRPr="0023164B">
        <w:t>random sample of</w:t>
      </w:r>
      <w:r>
        <w:t xml:space="preserve"> Marines’ CIRRAS profiles for FPC history, Event History, and Mitigation strategies.  Recommend begin with 5 high risk, 5 medium risk, 5 elevated risk, and 5 low risk profiles.  Understand there may not be that many high, medium, or elevated profiles depending on end strength.  If so, sample an increased number of low risk</w:t>
      </w:r>
      <w:r w:rsidR="00083368">
        <w:t xml:space="preserve"> profiles</w:t>
      </w:r>
      <w:r>
        <w:t xml:space="preserve">.  Low risk Marines can </w:t>
      </w:r>
      <w:r w:rsidR="00083368">
        <w:t xml:space="preserve">become elevated </w:t>
      </w:r>
      <w:r>
        <w:t>if lower level indicators not tracked/mitigated</w:t>
      </w:r>
      <w:r w:rsidR="00083368">
        <w:t>, so it is important to consider ALL Marines during the FPC process</w:t>
      </w:r>
      <w:r>
        <w:t>.  If the inspector finds negative trends in profile management, investigate further at the discretion of the inspection team.</w:t>
      </w:r>
    </w:p>
    <w:p w14:paraId="4B76D5DB" w14:textId="10A7852E" w:rsidR="00770E8F" w:rsidRDefault="00863D6B" w:rsidP="0067770D">
      <w:pPr>
        <w:numPr>
          <w:ilvl w:val="0"/>
          <w:numId w:val="11"/>
        </w:numPr>
        <w:contextualSpacing/>
      </w:pPr>
      <w:r w:rsidDel="00863D6B">
        <w:t xml:space="preserve"> </w:t>
      </w:r>
      <w:r w:rsidR="00770E8F">
        <w:t>Verify command is populating relevant FPC info/data to enhance the FPC profile of individuals to the commander for a risk determination.</w:t>
      </w:r>
    </w:p>
    <w:p w14:paraId="23B916D7" w14:textId="0DF43053" w:rsidR="004D5549" w:rsidRDefault="004D5549" w:rsidP="0067770D">
      <w:pPr>
        <w:numPr>
          <w:ilvl w:val="0"/>
          <w:numId w:val="11"/>
        </w:numPr>
        <w:contextualSpacing/>
      </w:pPr>
      <w:r>
        <w:t xml:space="preserve">During sampling, check status/population of each of the 10 </w:t>
      </w:r>
      <w:r w:rsidR="00F5700C">
        <w:t>pages of FPC information for completeness/accuracy.</w:t>
      </w:r>
    </w:p>
    <w:p w14:paraId="4E4E81B6" w14:textId="0CED3721" w:rsidR="00C71147" w:rsidRDefault="00C71147" w:rsidP="00F5700C">
      <w:pPr>
        <w:contextualSpacing/>
      </w:pPr>
    </w:p>
    <w:p w14:paraId="34D3075F" w14:textId="77777777" w:rsidR="00C71147" w:rsidRPr="007923B7" w:rsidRDefault="00C71147" w:rsidP="00C7114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t>Grading</w:t>
      </w:r>
    </w:p>
    <w:p w14:paraId="1ECEA2B4" w14:textId="77777777" w:rsidR="00C71147" w:rsidRPr="007923B7" w:rsidRDefault="00C71147" w:rsidP="00C71147">
      <w:r w:rsidRPr="007923B7">
        <w:t>The unit is compliant with policy if:</w:t>
      </w:r>
    </w:p>
    <w:p w14:paraId="78448909" w14:textId="087F1E95" w:rsidR="00C71147" w:rsidRDefault="00C71147" w:rsidP="0067770D">
      <w:pPr>
        <w:numPr>
          <w:ilvl w:val="0"/>
          <w:numId w:val="11"/>
        </w:numPr>
        <w:contextualSpacing/>
      </w:pPr>
      <w:r>
        <w:t xml:space="preserve">CIRRAS profiles are populated consistently and accurately.  </w:t>
      </w:r>
      <w:r w:rsidR="00826B86">
        <w:t>This does contain some subjectivity based on inspector.  Inspector needs to assess if information within CIRRAS provides a holistic force preservation picture to the commander to make a risk determination decision, and implement a risk strategy/plan.</w:t>
      </w:r>
    </w:p>
    <w:p w14:paraId="304BD7BF" w14:textId="7C67637B" w:rsidR="002E4FFE" w:rsidRDefault="002E4FFE" w:rsidP="002E4FFE">
      <w:r>
        <w:t>Findings:</w:t>
      </w:r>
    </w:p>
    <w:p w14:paraId="25606E21" w14:textId="6466A838" w:rsidR="00826B86" w:rsidRDefault="00826B86" w:rsidP="00826B86">
      <w:pPr>
        <w:pStyle w:val="ListParagraph"/>
        <w:numPr>
          <w:ilvl w:val="0"/>
          <w:numId w:val="11"/>
        </w:numPr>
      </w:pPr>
      <w:r>
        <w:t>Information in CIRRAS only contains authoritative data from MCTFS, and no command input.</w:t>
      </w:r>
    </w:p>
    <w:p w14:paraId="5150462F" w14:textId="391FF65C" w:rsidR="00826B86" w:rsidRDefault="00826B86" w:rsidP="00826B86">
      <w:pPr>
        <w:pStyle w:val="ListParagraph"/>
        <w:numPr>
          <w:ilvl w:val="0"/>
          <w:numId w:val="11"/>
        </w:numPr>
      </w:pPr>
      <w:r>
        <w:t>No evidence from command that leaders/users are consistently/accurately updated individual profiles for members of the unit</w:t>
      </w:r>
      <w:r w:rsidR="000D67B8">
        <w:t xml:space="preserve"> and creates significant risk to command and individual Marine/Sailor</w:t>
      </w:r>
      <w:r>
        <w:t>.</w:t>
      </w:r>
    </w:p>
    <w:p w14:paraId="100A8A21" w14:textId="12500794" w:rsidR="002E4FFE" w:rsidRDefault="002E4FFE" w:rsidP="002E4FFE">
      <w:pPr>
        <w:contextualSpacing/>
      </w:pPr>
      <w:r>
        <w:t>Discrepancies:</w:t>
      </w:r>
    </w:p>
    <w:p w14:paraId="282434B0" w14:textId="7CBF37F3" w:rsidR="000D67B8" w:rsidRDefault="000D67B8" w:rsidP="000D67B8">
      <w:pPr>
        <w:pStyle w:val="ListParagraph"/>
        <w:numPr>
          <w:ilvl w:val="0"/>
          <w:numId w:val="27"/>
        </w:numPr>
      </w:pPr>
      <w:r>
        <w:t>No evidence from command that leaders/users are consistently/accurately updated individual profiles for members of the unit and creates minimum risk to command and individual Marine/Sailor.</w:t>
      </w:r>
    </w:p>
    <w:p w14:paraId="233F7C5A" w14:textId="02D365B4" w:rsidR="000D67B8" w:rsidRPr="007923B7" w:rsidRDefault="00976668" w:rsidP="000D67B8">
      <w:pPr>
        <w:pStyle w:val="ListParagraph"/>
        <w:numPr>
          <w:ilvl w:val="0"/>
          <w:numId w:val="27"/>
        </w:numPr>
      </w:pPr>
      <w:r>
        <w:lastRenderedPageBreak/>
        <w:t>Policy/SOP does not clearly articulate to command procedures for FPC profile management/update requirements.</w:t>
      </w:r>
      <w:r w:rsidR="00AC2E2E">
        <w:t xml:space="preserve">  Understand that not all units have CIRRAS procedures in place yet, so this can be a teach/train opportunity on what to include in the FPC policy.</w:t>
      </w:r>
    </w:p>
    <w:p w14:paraId="784A2091" w14:textId="77777777" w:rsidR="00C71147" w:rsidRPr="007923B7" w:rsidRDefault="00C71147" w:rsidP="00C71147">
      <w:pPr>
        <w:keepNext/>
        <w:keepLines/>
        <w:spacing w:before="200"/>
        <w:outlineLvl w:val="1"/>
        <w:rPr>
          <w:rFonts w:asciiTheme="majorHAnsi" w:eastAsiaTheme="majorEastAsia" w:hAnsiTheme="majorHAnsi" w:cstheme="majorBidi"/>
          <w:b/>
          <w:bCs/>
          <w:color w:val="000000" w:themeColor="text1"/>
          <w:sz w:val="26"/>
          <w:szCs w:val="26"/>
        </w:rPr>
      </w:pPr>
      <w:r w:rsidRPr="007923B7">
        <w:rPr>
          <w:rFonts w:asciiTheme="majorHAnsi" w:eastAsiaTheme="majorEastAsia" w:hAnsiTheme="majorHAnsi" w:cstheme="majorBidi"/>
          <w:b/>
          <w:bCs/>
          <w:color w:val="000000" w:themeColor="text1"/>
          <w:sz w:val="26"/>
          <w:szCs w:val="26"/>
        </w:rPr>
        <w:t>Recommendations for Correcting:</w:t>
      </w:r>
    </w:p>
    <w:p w14:paraId="4ED05615" w14:textId="44ED73C5" w:rsidR="00C71147" w:rsidRPr="007923B7" w:rsidRDefault="00C71147" w:rsidP="0067770D">
      <w:pPr>
        <w:numPr>
          <w:ilvl w:val="0"/>
          <w:numId w:val="12"/>
        </w:numPr>
        <w:contextualSpacing/>
      </w:pPr>
      <w:r>
        <w:t>If profiles are incomplete, use the opportunity to teach and train including a review of the CIRR</w:t>
      </w:r>
      <w:r w:rsidR="00D3700B">
        <w:t>AS User G</w:t>
      </w:r>
      <w:r>
        <w:t xml:space="preserve">uide.  </w:t>
      </w:r>
      <w:bookmarkEnd w:id="36"/>
      <w:bookmarkEnd w:id="38"/>
      <w:bookmarkEnd w:id="39"/>
      <w:bookmarkEnd w:id="40"/>
    </w:p>
    <w:sectPr w:rsidR="00C71147" w:rsidRPr="007923B7" w:rsidSect="006E5F5C">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080A" w14:textId="77777777" w:rsidR="004C14B9" w:rsidRDefault="004C14B9" w:rsidP="004F44DF">
      <w:r>
        <w:separator/>
      </w:r>
    </w:p>
  </w:endnote>
  <w:endnote w:type="continuationSeparator" w:id="0">
    <w:p w14:paraId="6ADFE9B7" w14:textId="77777777" w:rsidR="004C14B9" w:rsidRDefault="004C14B9" w:rsidP="004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1998"/>
      <w:docPartObj>
        <w:docPartGallery w:val="Page Numbers (Bottom of Page)"/>
        <w:docPartUnique/>
      </w:docPartObj>
    </w:sdtPr>
    <w:sdtEndPr>
      <w:rPr>
        <w:noProof/>
      </w:rPr>
    </w:sdtEndPr>
    <w:sdtContent>
      <w:p w14:paraId="2BCB6B67" w14:textId="10BB8315" w:rsidR="00285C6A" w:rsidRDefault="00285C6A">
        <w:pPr>
          <w:pStyle w:val="Footer"/>
          <w:jc w:val="right"/>
        </w:pPr>
        <w:r>
          <w:fldChar w:fldCharType="begin"/>
        </w:r>
        <w:r>
          <w:instrText xml:space="preserve"> PAGE   \* MERGEFORMAT </w:instrText>
        </w:r>
        <w:r>
          <w:fldChar w:fldCharType="separate"/>
        </w:r>
        <w:r w:rsidR="00A445D0">
          <w:rPr>
            <w:noProof/>
          </w:rPr>
          <w:t>17</w:t>
        </w:r>
        <w:r>
          <w:rPr>
            <w:noProof/>
          </w:rPr>
          <w:fldChar w:fldCharType="end"/>
        </w:r>
      </w:p>
    </w:sdtContent>
  </w:sdt>
  <w:p w14:paraId="35E426E9" w14:textId="77777777" w:rsidR="00285C6A" w:rsidRPr="00C13FA4" w:rsidRDefault="00285C6A" w:rsidP="00C1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16211"/>
      <w:docPartObj>
        <w:docPartGallery w:val="Page Numbers (Bottom of Page)"/>
        <w:docPartUnique/>
      </w:docPartObj>
    </w:sdtPr>
    <w:sdtEndPr>
      <w:rPr>
        <w:noProof/>
      </w:rPr>
    </w:sdtEndPr>
    <w:sdtContent>
      <w:p w14:paraId="29FB70AA" w14:textId="339CAA32" w:rsidR="00285C6A" w:rsidRDefault="00285C6A">
        <w:pPr>
          <w:pStyle w:val="Footer"/>
          <w:jc w:val="right"/>
        </w:pPr>
        <w:r>
          <w:fldChar w:fldCharType="begin"/>
        </w:r>
        <w:r>
          <w:instrText xml:space="preserve"> PAGE   \* MERGEFORMAT </w:instrText>
        </w:r>
        <w:r>
          <w:fldChar w:fldCharType="separate"/>
        </w:r>
        <w:r w:rsidR="00A445D0">
          <w:rPr>
            <w:noProof/>
          </w:rPr>
          <w:t>1</w:t>
        </w:r>
        <w:r>
          <w:rPr>
            <w:noProof/>
          </w:rPr>
          <w:fldChar w:fldCharType="end"/>
        </w:r>
      </w:p>
    </w:sdtContent>
  </w:sdt>
  <w:p w14:paraId="2E1DF13E" w14:textId="77777777" w:rsidR="00285C6A" w:rsidRDefault="00285C6A" w:rsidP="004F4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56CD" w14:textId="77777777" w:rsidR="004C14B9" w:rsidRDefault="004C14B9" w:rsidP="004F44DF">
      <w:r>
        <w:separator/>
      </w:r>
    </w:p>
  </w:footnote>
  <w:footnote w:type="continuationSeparator" w:id="0">
    <w:p w14:paraId="638561D6" w14:textId="77777777" w:rsidR="004C14B9" w:rsidRDefault="004C14B9" w:rsidP="004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B30"/>
    <w:multiLevelType w:val="hybridMultilevel"/>
    <w:tmpl w:val="5C582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66B45"/>
    <w:multiLevelType w:val="hybridMultilevel"/>
    <w:tmpl w:val="4C62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C452D"/>
    <w:multiLevelType w:val="hybridMultilevel"/>
    <w:tmpl w:val="144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121D"/>
    <w:multiLevelType w:val="hybridMultilevel"/>
    <w:tmpl w:val="4660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2763"/>
    <w:multiLevelType w:val="hybridMultilevel"/>
    <w:tmpl w:val="99A8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43F4D"/>
    <w:multiLevelType w:val="hybridMultilevel"/>
    <w:tmpl w:val="93F0D6EC"/>
    <w:lvl w:ilvl="0" w:tplc="98C0A7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A887D4D"/>
    <w:multiLevelType w:val="hybridMultilevel"/>
    <w:tmpl w:val="6E3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305F"/>
    <w:multiLevelType w:val="hybridMultilevel"/>
    <w:tmpl w:val="8E4E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70772"/>
    <w:multiLevelType w:val="hybridMultilevel"/>
    <w:tmpl w:val="FC7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B3605"/>
    <w:multiLevelType w:val="hybridMultilevel"/>
    <w:tmpl w:val="3FF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D00D6"/>
    <w:multiLevelType w:val="hybridMultilevel"/>
    <w:tmpl w:val="7A74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2126"/>
    <w:multiLevelType w:val="hybridMultilevel"/>
    <w:tmpl w:val="10A6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82083"/>
    <w:multiLevelType w:val="hybridMultilevel"/>
    <w:tmpl w:val="E84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21F62"/>
    <w:multiLevelType w:val="hybridMultilevel"/>
    <w:tmpl w:val="3BA2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E770A"/>
    <w:multiLevelType w:val="hybridMultilevel"/>
    <w:tmpl w:val="37BC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2497"/>
    <w:multiLevelType w:val="hybridMultilevel"/>
    <w:tmpl w:val="D5E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978E3"/>
    <w:multiLevelType w:val="hybridMultilevel"/>
    <w:tmpl w:val="C86A2A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528033CD"/>
    <w:multiLevelType w:val="hybridMultilevel"/>
    <w:tmpl w:val="EA6C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66C44"/>
    <w:multiLevelType w:val="hybridMultilevel"/>
    <w:tmpl w:val="C7A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B2104"/>
    <w:multiLevelType w:val="hybridMultilevel"/>
    <w:tmpl w:val="820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00BD9"/>
    <w:multiLevelType w:val="hybridMultilevel"/>
    <w:tmpl w:val="48D45A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63736F2F"/>
    <w:multiLevelType w:val="hybridMultilevel"/>
    <w:tmpl w:val="5DCA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CF2"/>
    <w:multiLevelType w:val="hybridMultilevel"/>
    <w:tmpl w:val="465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82A18"/>
    <w:multiLevelType w:val="hybridMultilevel"/>
    <w:tmpl w:val="4EA6B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90DB0"/>
    <w:multiLevelType w:val="hybridMultilevel"/>
    <w:tmpl w:val="7690F3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7B524DBE"/>
    <w:multiLevelType w:val="hybridMultilevel"/>
    <w:tmpl w:val="B8567150"/>
    <w:lvl w:ilvl="0" w:tplc="C2D023E4">
      <w:start w:val="1"/>
      <w:numFmt w:val="bullet"/>
      <w:lvlText w:val=""/>
      <w:lvlJc w:val="left"/>
      <w:pPr>
        <w:ind w:left="360" w:hanging="360"/>
      </w:pPr>
      <w:rPr>
        <w:rFonts w:ascii="Wingdings" w:hAnsi="Wingdings" w:hint="default"/>
        <w:b w:val="0"/>
        <w:i w:val="0"/>
        <w:spacing w:val="0"/>
        <w:w w:val="100"/>
        <w:kern w:val="2"/>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B227E2"/>
    <w:multiLevelType w:val="hybridMultilevel"/>
    <w:tmpl w:val="5326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3"/>
  </w:num>
  <w:num w:numId="4">
    <w:abstractNumId w:val="8"/>
  </w:num>
  <w:num w:numId="5">
    <w:abstractNumId w:val="11"/>
  </w:num>
  <w:num w:numId="6">
    <w:abstractNumId w:val="17"/>
  </w:num>
  <w:num w:numId="7">
    <w:abstractNumId w:val="15"/>
  </w:num>
  <w:num w:numId="8">
    <w:abstractNumId w:val="2"/>
  </w:num>
  <w:num w:numId="9">
    <w:abstractNumId w:val="4"/>
  </w:num>
  <w:num w:numId="10">
    <w:abstractNumId w:val="3"/>
  </w:num>
  <w:num w:numId="11">
    <w:abstractNumId w:val="1"/>
  </w:num>
  <w:num w:numId="12">
    <w:abstractNumId w:val="26"/>
  </w:num>
  <w:num w:numId="13">
    <w:abstractNumId w:val="18"/>
  </w:num>
  <w:num w:numId="14">
    <w:abstractNumId w:val="22"/>
  </w:num>
  <w:num w:numId="15">
    <w:abstractNumId w:val="7"/>
  </w:num>
  <w:num w:numId="16">
    <w:abstractNumId w:val="5"/>
  </w:num>
  <w:num w:numId="17">
    <w:abstractNumId w:val="25"/>
  </w:num>
  <w:num w:numId="18">
    <w:abstractNumId w:val="13"/>
  </w:num>
  <w:num w:numId="19">
    <w:abstractNumId w:val="9"/>
  </w:num>
  <w:num w:numId="20">
    <w:abstractNumId w:val="10"/>
  </w:num>
  <w:num w:numId="21">
    <w:abstractNumId w:val="14"/>
  </w:num>
  <w:num w:numId="22">
    <w:abstractNumId w:val="0"/>
  </w:num>
  <w:num w:numId="23">
    <w:abstractNumId w:val="24"/>
  </w:num>
  <w:num w:numId="24">
    <w:abstractNumId w:val="20"/>
  </w:num>
  <w:num w:numId="25">
    <w:abstractNumId w:val="12"/>
  </w:num>
  <w:num w:numId="26">
    <w:abstractNumId w:val="1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F1"/>
    <w:rsid w:val="0000203D"/>
    <w:rsid w:val="000107C7"/>
    <w:rsid w:val="0001301F"/>
    <w:rsid w:val="00021460"/>
    <w:rsid w:val="00024415"/>
    <w:rsid w:val="00025CD6"/>
    <w:rsid w:val="000269BC"/>
    <w:rsid w:val="00026D95"/>
    <w:rsid w:val="00027890"/>
    <w:rsid w:val="00031ECD"/>
    <w:rsid w:val="0003266D"/>
    <w:rsid w:val="0003316B"/>
    <w:rsid w:val="00033B40"/>
    <w:rsid w:val="00034147"/>
    <w:rsid w:val="00035ED0"/>
    <w:rsid w:val="00040A7F"/>
    <w:rsid w:val="000412D7"/>
    <w:rsid w:val="00043919"/>
    <w:rsid w:val="00044401"/>
    <w:rsid w:val="000518B3"/>
    <w:rsid w:val="00052D50"/>
    <w:rsid w:val="000531F1"/>
    <w:rsid w:val="00053AE2"/>
    <w:rsid w:val="00055999"/>
    <w:rsid w:val="000571B6"/>
    <w:rsid w:val="00060F8F"/>
    <w:rsid w:val="00061940"/>
    <w:rsid w:val="00062D15"/>
    <w:rsid w:val="00062F7D"/>
    <w:rsid w:val="00063119"/>
    <w:rsid w:val="00063D04"/>
    <w:rsid w:val="00064108"/>
    <w:rsid w:val="0008040C"/>
    <w:rsid w:val="00080DC3"/>
    <w:rsid w:val="00083368"/>
    <w:rsid w:val="00086443"/>
    <w:rsid w:val="0009003E"/>
    <w:rsid w:val="000902A9"/>
    <w:rsid w:val="000917E5"/>
    <w:rsid w:val="00092C1F"/>
    <w:rsid w:val="000A78BC"/>
    <w:rsid w:val="000B0575"/>
    <w:rsid w:val="000B3044"/>
    <w:rsid w:val="000B3721"/>
    <w:rsid w:val="000B5AD0"/>
    <w:rsid w:val="000B727C"/>
    <w:rsid w:val="000B79F1"/>
    <w:rsid w:val="000C65C6"/>
    <w:rsid w:val="000D1D28"/>
    <w:rsid w:val="000D4047"/>
    <w:rsid w:val="000D4A20"/>
    <w:rsid w:val="000D4A67"/>
    <w:rsid w:val="000D67B8"/>
    <w:rsid w:val="000D73D0"/>
    <w:rsid w:val="000E04D9"/>
    <w:rsid w:val="000E2E61"/>
    <w:rsid w:val="000E6D82"/>
    <w:rsid w:val="000F1131"/>
    <w:rsid w:val="000F21A2"/>
    <w:rsid w:val="001005D2"/>
    <w:rsid w:val="00100CC3"/>
    <w:rsid w:val="00110E1F"/>
    <w:rsid w:val="0011252A"/>
    <w:rsid w:val="00116F6A"/>
    <w:rsid w:val="00122F34"/>
    <w:rsid w:val="00124DAE"/>
    <w:rsid w:val="00132E56"/>
    <w:rsid w:val="0013723D"/>
    <w:rsid w:val="001415BE"/>
    <w:rsid w:val="001441E7"/>
    <w:rsid w:val="00145288"/>
    <w:rsid w:val="00146497"/>
    <w:rsid w:val="001508BD"/>
    <w:rsid w:val="00150FE7"/>
    <w:rsid w:val="001517AD"/>
    <w:rsid w:val="001529A8"/>
    <w:rsid w:val="0015662D"/>
    <w:rsid w:val="00156811"/>
    <w:rsid w:val="0015743D"/>
    <w:rsid w:val="00160987"/>
    <w:rsid w:val="00163536"/>
    <w:rsid w:val="00167314"/>
    <w:rsid w:val="001674CC"/>
    <w:rsid w:val="001709C6"/>
    <w:rsid w:val="00170A9F"/>
    <w:rsid w:val="00175265"/>
    <w:rsid w:val="00175D7C"/>
    <w:rsid w:val="00181134"/>
    <w:rsid w:val="001938ED"/>
    <w:rsid w:val="001A2556"/>
    <w:rsid w:val="001A62F1"/>
    <w:rsid w:val="001A7F25"/>
    <w:rsid w:val="001B13D2"/>
    <w:rsid w:val="001B2DD7"/>
    <w:rsid w:val="001C0C93"/>
    <w:rsid w:val="001C0E84"/>
    <w:rsid w:val="001C1A75"/>
    <w:rsid w:val="001C1EA9"/>
    <w:rsid w:val="001C1EFA"/>
    <w:rsid w:val="001C340D"/>
    <w:rsid w:val="001C3D2E"/>
    <w:rsid w:val="001C3DC3"/>
    <w:rsid w:val="001C4319"/>
    <w:rsid w:val="001C5802"/>
    <w:rsid w:val="001D130A"/>
    <w:rsid w:val="001D2BB8"/>
    <w:rsid w:val="001D7AC0"/>
    <w:rsid w:val="001E4084"/>
    <w:rsid w:val="001F01D6"/>
    <w:rsid w:val="001F05DF"/>
    <w:rsid w:val="001F099E"/>
    <w:rsid w:val="001F12FB"/>
    <w:rsid w:val="001F2C9C"/>
    <w:rsid w:val="001F382F"/>
    <w:rsid w:val="001F4766"/>
    <w:rsid w:val="001F480A"/>
    <w:rsid w:val="001F59D4"/>
    <w:rsid w:val="001F6E9D"/>
    <w:rsid w:val="001F7B28"/>
    <w:rsid w:val="00200276"/>
    <w:rsid w:val="00200310"/>
    <w:rsid w:val="0020056F"/>
    <w:rsid w:val="00201F89"/>
    <w:rsid w:val="00205200"/>
    <w:rsid w:val="00206806"/>
    <w:rsid w:val="00210D5E"/>
    <w:rsid w:val="00213595"/>
    <w:rsid w:val="002147F7"/>
    <w:rsid w:val="00217870"/>
    <w:rsid w:val="00224994"/>
    <w:rsid w:val="00227398"/>
    <w:rsid w:val="00230538"/>
    <w:rsid w:val="00232DE4"/>
    <w:rsid w:val="002332BE"/>
    <w:rsid w:val="00233757"/>
    <w:rsid w:val="00234C88"/>
    <w:rsid w:val="00234CB8"/>
    <w:rsid w:val="00236D6E"/>
    <w:rsid w:val="00237CFB"/>
    <w:rsid w:val="00240298"/>
    <w:rsid w:val="00241707"/>
    <w:rsid w:val="0024540E"/>
    <w:rsid w:val="002460BD"/>
    <w:rsid w:val="0024620E"/>
    <w:rsid w:val="00252C22"/>
    <w:rsid w:val="002530C0"/>
    <w:rsid w:val="0025522C"/>
    <w:rsid w:val="00255C70"/>
    <w:rsid w:val="0025619C"/>
    <w:rsid w:val="0025747E"/>
    <w:rsid w:val="00262D77"/>
    <w:rsid w:val="00263AED"/>
    <w:rsid w:val="00265C51"/>
    <w:rsid w:val="0027313F"/>
    <w:rsid w:val="00273403"/>
    <w:rsid w:val="002746AB"/>
    <w:rsid w:val="00276AF7"/>
    <w:rsid w:val="00277E5F"/>
    <w:rsid w:val="00282A51"/>
    <w:rsid w:val="00282F28"/>
    <w:rsid w:val="00285C6A"/>
    <w:rsid w:val="002861CE"/>
    <w:rsid w:val="00290650"/>
    <w:rsid w:val="00291260"/>
    <w:rsid w:val="0029462F"/>
    <w:rsid w:val="002952AF"/>
    <w:rsid w:val="00295384"/>
    <w:rsid w:val="002A1D21"/>
    <w:rsid w:val="002A24C0"/>
    <w:rsid w:val="002A30B5"/>
    <w:rsid w:val="002A3ABC"/>
    <w:rsid w:val="002A516E"/>
    <w:rsid w:val="002A6A1B"/>
    <w:rsid w:val="002B3BF6"/>
    <w:rsid w:val="002B4297"/>
    <w:rsid w:val="002C0BCD"/>
    <w:rsid w:val="002C3DA0"/>
    <w:rsid w:val="002D4B42"/>
    <w:rsid w:val="002D5187"/>
    <w:rsid w:val="002D66FC"/>
    <w:rsid w:val="002D7171"/>
    <w:rsid w:val="002D7637"/>
    <w:rsid w:val="002D79A0"/>
    <w:rsid w:val="002E3F87"/>
    <w:rsid w:val="002E4D49"/>
    <w:rsid w:val="002E4FFE"/>
    <w:rsid w:val="002E5306"/>
    <w:rsid w:val="002F31DE"/>
    <w:rsid w:val="002F3D6E"/>
    <w:rsid w:val="002F727B"/>
    <w:rsid w:val="003075B0"/>
    <w:rsid w:val="00311C10"/>
    <w:rsid w:val="003122EF"/>
    <w:rsid w:val="003130C5"/>
    <w:rsid w:val="00324239"/>
    <w:rsid w:val="0032523D"/>
    <w:rsid w:val="00325E05"/>
    <w:rsid w:val="003309C8"/>
    <w:rsid w:val="00330A62"/>
    <w:rsid w:val="0033184B"/>
    <w:rsid w:val="00333A39"/>
    <w:rsid w:val="003344CF"/>
    <w:rsid w:val="00337757"/>
    <w:rsid w:val="003377F0"/>
    <w:rsid w:val="00340427"/>
    <w:rsid w:val="003406F8"/>
    <w:rsid w:val="00340BF1"/>
    <w:rsid w:val="00342E1D"/>
    <w:rsid w:val="00350196"/>
    <w:rsid w:val="00350A70"/>
    <w:rsid w:val="0035107E"/>
    <w:rsid w:val="00351128"/>
    <w:rsid w:val="00351632"/>
    <w:rsid w:val="00351AB6"/>
    <w:rsid w:val="003555BD"/>
    <w:rsid w:val="00361171"/>
    <w:rsid w:val="00361422"/>
    <w:rsid w:val="003633C7"/>
    <w:rsid w:val="003654F3"/>
    <w:rsid w:val="00366306"/>
    <w:rsid w:val="00366316"/>
    <w:rsid w:val="00371575"/>
    <w:rsid w:val="0037330E"/>
    <w:rsid w:val="00375C3C"/>
    <w:rsid w:val="003767F7"/>
    <w:rsid w:val="00385647"/>
    <w:rsid w:val="00387088"/>
    <w:rsid w:val="00387D49"/>
    <w:rsid w:val="003936EB"/>
    <w:rsid w:val="00393E9B"/>
    <w:rsid w:val="00393ED8"/>
    <w:rsid w:val="0039525A"/>
    <w:rsid w:val="00396463"/>
    <w:rsid w:val="00396B1D"/>
    <w:rsid w:val="00397760"/>
    <w:rsid w:val="003A03A6"/>
    <w:rsid w:val="003A3431"/>
    <w:rsid w:val="003A3589"/>
    <w:rsid w:val="003A5403"/>
    <w:rsid w:val="003A7719"/>
    <w:rsid w:val="003B08F3"/>
    <w:rsid w:val="003B1BBE"/>
    <w:rsid w:val="003B4AE6"/>
    <w:rsid w:val="003B7ED3"/>
    <w:rsid w:val="003C02F6"/>
    <w:rsid w:val="003C1904"/>
    <w:rsid w:val="003C234B"/>
    <w:rsid w:val="003C2FFD"/>
    <w:rsid w:val="003C4E1D"/>
    <w:rsid w:val="003C6B21"/>
    <w:rsid w:val="003C7F0B"/>
    <w:rsid w:val="003D1B06"/>
    <w:rsid w:val="003D32AB"/>
    <w:rsid w:val="003D57AF"/>
    <w:rsid w:val="003D642B"/>
    <w:rsid w:val="003D6CA4"/>
    <w:rsid w:val="003D7903"/>
    <w:rsid w:val="003E3029"/>
    <w:rsid w:val="003E3446"/>
    <w:rsid w:val="003E34BC"/>
    <w:rsid w:val="003E3A16"/>
    <w:rsid w:val="003E4BD5"/>
    <w:rsid w:val="003E7E67"/>
    <w:rsid w:val="003F274F"/>
    <w:rsid w:val="003F2A88"/>
    <w:rsid w:val="003F34C3"/>
    <w:rsid w:val="003F4695"/>
    <w:rsid w:val="003F5B43"/>
    <w:rsid w:val="003F61F1"/>
    <w:rsid w:val="003F62F2"/>
    <w:rsid w:val="0040587D"/>
    <w:rsid w:val="00407371"/>
    <w:rsid w:val="0041077E"/>
    <w:rsid w:val="00410E57"/>
    <w:rsid w:val="00412E8E"/>
    <w:rsid w:val="0041328A"/>
    <w:rsid w:val="00413619"/>
    <w:rsid w:val="00415E6D"/>
    <w:rsid w:val="00417EF6"/>
    <w:rsid w:val="004267D9"/>
    <w:rsid w:val="00432229"/>
    <w:rsid w:val="0044022F"/>
    <w:rsid w:val="004433B6"/>
    <w:rsid w:val="004442DA"/>
    <w:rsid w:val="00444AFD"/>
    <w:rsid w:val="00445EAD"/>
    <w:rsid w:val="0044706B"/>
    <w:rsid w:val="004507E0"/>
    <w:rsid w:val="00451E95"/>
    <w:rsid w:val="00454011"/>
    <w:rsid w:val="00455793"/>
    <w:rsid w:val="004559FD"/>
    <w:rsid w:val="00456F0F"/>
    <w:rsid w:val="00460B89"/>
    <w:rsid w:val="0046175C"/>
    <w:rsid w:val="004636EF"/>
    <w:rsid w:val="00464ECB"/>
    <w:rsid w:val="00467279"/>
    <w:rsid w:val="00470851"/>
    <w:rsid w:val="00472428"/>
    <w:rsid w:val="004755C3"/>
    <w:rsid w:val="00477433"/>
    <w:rsid w:val="00480A88"/>
    <w:rsid w:val="00482911"/>
    <w:rsid w:val="00482FC9"/>
    <w:rsid w:val="00483303"/>
    <w:rsid w:val="004851CD"/>
    <w:rsid w:val="004870F8"/>
    <w:rsid w:val="00487228"/>
    <w:rsid w:val="00490C2D"/>
    <w:rsid w:val="00493EE1"/>
    <w:rsid w:val="00496C26"/>
    <w:rsid w:val="004A3236"/>
    <w:rsid w:val="004A497F"/>
    <w:rsid w:val="004A4C54"/>
    <w:rsid w:val="004A57BF"/>
    <w:rsid w:val="004A72A0"/>
    <w:rsid w:val="004A7373"/>
    <w:rsid w:val="004B092B"/>
    <w:rsid w:val="004B10D9"/>
    <w:rsid w:val="004B3A83"/>
    <w:rsid w:val="004B3CC9"/>
    <w:rsid w:val="004B4D2C"/>
    <w:rsid w:val="004B5324"/>
    <w:rsid w:val="004B6F67"/>
    <w:rsid w:val="004C14B9"/>
    <w:rsid w:val="004C198C"/>
    <w:rsid w:val="004C4224"/>
    <w:rsid w:val="004C5425"/>
    <w:rsid w:val="004C79D8"/>
    <w:rsid w:val="004C7F42"/>
    <w:rsid w:val="004D21D3"/>
    <w:rsid w:val="004D5549"/>
    <w:rsid w:val="004D6809"/>
    <w:rsid w:val="004E42EB"/>
    <w:rsid w:val="004E4797"/>
    <w:rsid w:val="004E5D01"/>
    <w:rsid w:val="004E65FD"/>
    <w:rsid w:val="004E7864"/>
    <w:rsid w:val="004F02AE"/>
    <w:rsid w:val="004F0AF1"/>
    <w:rsid w:val="004F44DF"/>
    <w:rsid w:val="004F56EF"/>
    <w:rsid w:val="004F7A9B"/>
    <w:rsid w:val="00500F2F"/>
    <w:rsid w:val="005027C7"/>
    <w:rsid w:val="00503418"/>
    <w:rsid w:val="00512ED9"/>
    <w:rsid w:val="00515F44"/>
    <w:rsid w:val="00517495"/>
    <w:rsid w:val="00517D41"/>
    <w:rsid w:val="00525F69"/>
    <w:rsid w:val="00525FB3"/>
    <w:rsid w:val="0052716D"/>
    <w:rsid w:val="00535435"/>
    <w:rsid w:val="00537A97"/>
    <w:rsid w:val="005427B2"/>
    <w:rsid w:val="00545137"/>
    <w:rsid w:val="005466F3"/>
    <w:rsid w:val="005466F9"/>
    <w:rsid w:val="005518D8"/>
    <w:rsid w:val="00552364"/>
    <w:rsid w:val="0055292A"/>
    <w:rsid w:val="0055338A"/>
    <w:rsid w:val="00553568"/>
    <w:rsid w:val="00553721"/>
    <w:rsid w:val="00554539"/>
    <w:rsid w:val="005560C6"/>
    <w:rsid w:val="00557CE6"/>
    <w:rsid w:val="00560F74"/>
    <w:rsid w:val="00564735"/>
    <w:rsid w:val="00565696"/>
    <w:rsid w:val="00566A64"/>
    <w:rsid w:val="005677CA"/>
    <w:rsid w:val="00570404"/>
    <w:rsid w:val="00571729"/>
    <w:rsid w:val="00571973"/>
    <w:rsid w:val="005721AA"/>
    <w:rsid w:val="00574922"/>
    <w:rsid w:val="005920E1"/>
    <w:rsid w:val="005948C9"/>
    <w:rsid w:val="0059686F"/>
    <w:rsid w:val="00596BDB"/>
    <w:rsid w:val="005A1088"/>
    <w:rsid w:val="005A1305"/>
    <w:rsid w:val="005A201D"/>
    <w:rsid w:val="005A5CA8"/>
    <w:rsid w:val="005A6659"/>
    <w:rsid w:val="005B2D0B"/>
    <w:rsid w:val="005B4A27"/>
    <w:rsid w:val="005B775B"/>
    <w:rsid w:val="005C128C"/>
    <w:rsid w:val="005C2772"/>
    <w:rsid w:val="005C5D9C"/>
    <w:rsid w:val="005D0C43"/>
    <w:rsid w:val="005D3810"/>
    <w:rsid w:val="005D3F79"/>
    <w:rsid w:val="005D4FB4"/>
    <w:rsid w:val="005D5564"/>
    <w:rsid w:val="005D556B"/>
    <w:rsid w:val="005D5D78"/>
    <w:rsid w:val="005E5D7D"/>
    <w:rsid w:val="005E6FC5"/>
    <w:rsid w:val="005E7B5C"/>
    <w:rsid w:val="005F22BB"/>
    <w:rsid w:val="005F24CE"/>
    <w:rsid w:val="005F31BB"/>
    <w:rsid w:val="006014A5"/>
    <w:rsid w:val="0060288C"/>
    <w:rsid w:val="00604E13"/>
    <w:rsid w:val="00606100"/>
    <w:rsid w:val="006062D8"/>
    <w:rsid w:val="00606498"/>
    <w:rsid w:val="0061098C"/>
    <w:rsid w:val="00610DA3"/>
    <w:rsid w:val="00610E4D"/>
    <w:rsid w:val="0061253D"/>
    <w:rsid w:val="00613D50"/>
    <w:rsid w:val="00614F62"/>
    <w:rsid w:val="006155D3"/>
    <w:rsid w:val="00617AAA"/>
    <w:rsid w:val="00617E76"/>
    <w:rsid w:val="0062137A"/>
    <w:rsid w:val="00621F21"/>
    <w:rsid w:val="006257B0"/>
    <w:rsid w:val="00631023"/>
    <w:rsid w:val="00631C86"/>
    <w:rsid w:val="00634D1C"/>
    <w:rsid w:val="00640F6D"/>
    <w:rsid w:val="00643055"/>
    <w:rsid w:val="0064418C"/>
    <w:rsid w:val="00647AE5"/>
    <w:rsid w:val="00650053"/>
    <w:rsid w:val="00653917"/>
    <w:rsid w:val="00653EC8"/>
    <w:rsid w:val="00656F06"/>
    <w:rsid w:val="0066264E"/>
    <w:rsid w:val="00664663"/>
    <w:rsid w:val="00665D74"/>
    <w:rsid w:val="00665E4D"/>
    <w:rsid w:val="00667030"/>
    <w:rsid w:val="006701F0"/>
    <w:rsid w:val="00676DF7"/>
    <w:rsid w:val="00676F52"/>
    <w:rsid w:val="0067770D"/>
    <w:rsid w:val="00680D2D"/>
    <w:rsid w:val="00680F87"/>
    <w:rsid w:val="00681963"/>
    <w:rsid w:val="00682870"/>
    <w:rsid w:val="00690EF3"/>
    <w:rsid w:val="00691714"/>
    <w:rsid w:val="00691FAE"/>
    <w:rsid w:val="00693425"/>
    <w:rsid w:val="006947E6"/>
    <w:rsid w:val="00696276"/>
    <w:rsid w:val="006965F7"/>
    <w:rsid w:val="006A18E7"/>
    <w:rsid w:val="006A2181"/>
    <w:rsid w:val="006A2E5D"/>
    <w:rsid w:val="006B5079"/>
    <w:rsid w:val="006B5834"/>
    <w:rsid w:val="006B5980"/>
    <w:rsid w:val="006B6C1A"/>
    <w:rsid w:val="006C2B22"/>
    <w:rsid w:val="006C3540"/>
    <w:rsid w:val="006C4DA3"/>
    <w:rsid w:val="006D04AD"/>
    <w:rsid w:val="006D211E"/>
    <w:rsid w:val="006D3DCE"/>
    <w:rsid w:val="006D541F"/>
    <w:rsid w:val="006D785D"/>
    <w:rsid w:val="006E3603"/>
    <w:rsid w:val="006E4F20"/>
    <w:rsid w:val="006E5F5C"/>
    <w:rsid w:val="006E6DE5"/>
    <w:rsid w:val="006F02D8"/>
    <w:rsid w:val="006F0805"/>
    <w:rsid w:val="006F0AF0"/>
    <w:rsid w:val="006F535F"/>
    <w:rsid w:val="0070552D"/>
    <w:rsid w:val="00712886"/>
    <w:rsid w:val="007147B2"/>
    <w:rsid w:val="00714D95"/>
    <w:rsid w:val="00717A26"/>
    <w:rsid w:val="00723D66"/>
    <w:rsid w:val="007241A8"/>
    <w:rsid w:val="0072472B"/>
    <w:rsid w:val="00724F9C"/>
    <w:rsid w:val="007256A4"/>
    <w:rsid w:val="00726916"/>
    <w:rsid w:val="007318D2"/>
    <w:rsid w:val="007325D0"/>
    <w:rsid w:val="00733070"/>
    <w:rsid w:val="007352C8"/>
    <w:rsid w:val="00736DC8"/>
    <w:rsid w:val="0073742F"/>
    <w:rsid w:val="00744237"/>
    <w:rsid w:val="0074523C"/>
    <w:rsid w:val="0074595C"/>
    <w:rsid w:val="00745D40"/>
    <w:rsid w:val="007507F3"/>
    <w:rsid w:val="00750DC4"/>
    <w:rsid w:val="0075127D"/>
    <w:rsid w:val="00756543"/>
    <w:rsid w:val="00761F3B"/>
    <w:rsid w:val="00766B0D"/>
    <w:rsid w:val="00767151"/>
    <w:rsid w:val="00767AB0"/>
    <w:rsid w:val="007709F6"/>
    <w:rsid w:val="00770E8F"/>
    <w:rsid w:val="00775BD5"/>
    <w:rsid w:val="00775C47"/>
    <w:rsid w:val="00776560"/>
    <w:rsid w:val="00780607"/>
    <w:rsid w:val="00781D71"/>
    <w:rsid w:val="00782AC9"/>
    <w:rsid w:val="00787E45"/>
    <w:rsid w:val="007916DC"/>
    <w:rsid w:val="007923B7"/>
    <w:rsid w:val="00795263"/>
    <w:rsid w:val="00797B61"/>
    <w:rsid w:val="007A52D0"/>
    <w:rsid w:val="007A62E2"/>
    <w:rsid w:val="007A6827"/>
    <w:rsid w:val="007B1DA8"/>
    <w:rsid w:val="007B3D73"/>
    <w:rsid w:val="007B3DCC"/>
    <w:rsid w:val="007B4809"/>
    <w:rsid w:val="007B4CF6"/>
    <w:rsid w:val="007B5F35"/>
    <w:rsid w:val="007B6194"/>
    <w:rsid w:val="007B7C4A"/>
    <w:rsid w:val="007C086F"/>
    <w:rsid w:val="007C17A1"/>
    <w:rsid w:val="007C2075"/>
    <w:rsid w:val="007C3064"/>
    <w:rsid w:val="007C3A3A"/>
    <w:rsid w:val="007C3CFF"/>
    <w:rsid w:val="007C4C04"/>
    <w:rsid w:val="007C564E"/>
    <w:rsid w:val="007C56E1"/>
    <w:rsid w:val="007C6941"/>
    <w:rsid w:val="007C7515"/>
    <w:rsid w:val="007C7991"/>
    <w:rsid w:val="007D2F0D"/>
    <w:rsid w:val="007D5392"/>
    <w:rsid w:val="007D5CC4"/>
    <w:rsid w:val="007D6409"/>
    <w:rsid w:val="007E030F"/>
    <w:rsid w:val="007F2CB7"/>
    <w:rsid w:val="007F6031"/>
    <w:rsid w:val="007F772B"/>
    <w:rsid w:val="008006B1"/>
    <w:rsid w:val="008007E3"/>
    <w:rsid w:val="008017F7"/>
    <w:rsid w:val="00802FFC"/>
    <w:rsid w:val="008036A3"/>
    <w:rsid w:val="0080513C"/>
    <w:rsid w:val="0080553D"/>
    <w:rsid w:val="00810890"/>
    <w:rsid w:val="0081118C"/>
    <w:rsid w:val="0081480A"/>
    <w:rsid w:val="00816178"/>
    <w:rsid w:val="00817B82"/>
    <w:rsid w:val="0082039C"/>
    <w:rsid w:val="00826B86"/>
    <w:rsid w:val="008270C4"/>
    <w:rsid w:val="00827435"/>
    <w:rsid w:val="00831CA3"/>
    <w:rsid w:val="00835E62"/>
    <w:rsid w:val="00837570"/>
    <w:rsid w:val="00841733"/>
    <w:rsid w:val="00843618"/>
    <w:rsid w:val="008449E9"/>
    <w:rsid w:val="0084518B"/>
    <w:rsid w:val="00845359"/>
    <w:rsid w:val="00846360"/>
    <w:rsid w:val="00851C39"/>
    <w:rsid w:val="008567AA"/>
    <w:rsid w:val="00860372"/>
    <w:rsid w:val="00861FC4"/>
    <w:rsid w:val="00863600"/>
    <w:rsid w:val="008637BC"/>
    <w:rsid w:val="00863D6B"/>
    <w:rsid w:val="008670DE"/>
    <w:rsid w:val="008671D6"/>
    <w:rsid w:val="0086758E"/>
    <w:rsid w:val="0087028C"/>
    <w:rsid w:val="00870748"/>
    <w:rsid w:val="00872F75"/>
    <w:rsid w:val="00874120"/>
    <w:rsid w:val="00883A1A"/>
    <w:rsid w:val="00885793"/>
    <w:rsid w:val="008863B8"/>
    <w:rsid w:val="00886800"/>
    <w:rsid w:val="00886EF0"/>
    <w:rsid w:val="00896078"/>
    <w:rsid w:val="00896252"/>
    <w:rsid w:val="008A2410"/>
    <w:rsid w:val="008A2905"/>
    <w:rsid w:val="008A39D4"/>
    <w:rsid w:val="008A55C4"/>
    <w:rsid w:val="008B0BB1"/>
    <w:rsid w:val="008C06A1"/>
    <w:rsid w:val="008C102D"/>
    <w:rsid w:val="008C14F1"/>
    <w:rsid w:val="008C1A9A"/>
    <w:rsid w:val="008C470B"/>
    <w:rsid w:val="008D1B08"/>
    <w:rsid w:val="008D399B"/>
    <w:rsid w:val="008D3A06"/>
    <w:rsid w:val="008D4647"/>
    <w:rsid w:val="008D50A2"/>
    <w:rsid w:val="008D5D8B"/>
    <w:rsid w:val="008D6BFC"/>
    <w:rsid w:val="008D79B1"/>
    <w:rsid w:val="008D7EA7"/>
    <w:rsid w:val="008E2770"/>
    <w:rsid w:val="008E42B5"/>
    <w:rsid w:val="008E7098"/>
    <w:rsid w:val="008E7D32"/>
    <w:rsid w:val="008F0FC4"/>
    <w:rsid w:val="008F21B1"/>
    <w:rsid w:val="008F25E0"/>
    <w:rsid w:val="008F44DA"/>
    <w:rsid w:val="008F5A07"/>
    <w:rsid w:val="008F6183"/>
    <w:rsid w:val="008F6B2C"/>
    <w:rsid w:val="009011C0"/>
    <w:rsid w:val="009078EE"/>
    <w:rsid w:val="00907D27"/>
    <w:rsid w:val="00913564"/>
    <w:rsid w:val="00914966"/>
    <w:rsid w:val="009164F4"/>
    <w:rsid w:val="00917805"/>
    <w:rsid w:val="0092060E"/>
    <w:rsid w:val="00920C26"/>
    <w:rsid w:val="00925868"/>
    <w:rsid w:val="00927D68"/>
    <w:rsid w:val="009420EF"/>
    <w:rsid w:val="009438CA"/>
    <w:rsid w:val="0094670D"/>
    <w:rsid w:val="00951CC0"/>
    <w:rsid w:val="00951CE0"/>
    <w:rsid w:val="00954354"/>
    <w:rsid w:val="00960891"/>
    <w:rsid w:val="00960A00"/>
    <w:rsid w:val="00961D44"/>
    <w:rsid w:val="00962D0B"/>
    <w:rsid w:val="00964A9A"/>
    <w:rsid w:val="00965BFB"/>
    <w:rsid w:val="0096713F"/>
    <w:rsid w:val="00970960"/>
    <w:rsid w:val="00970D3C"/>
    <w:rsid w:val="00974745"/>
    <w:rsid w:val="00976668"/>
    <w:rsid w:val="00981460"/>
    <w:rsid w:val="009840FE"/>
    <w:rsid w:val="00990469"/>
    <w:rsid w:val="009946A0"/>
    <w:rsid w:val="009973BC"/>
    <w:rsid w:val="009A020C"/>
    <w:rsid w:val="009A14E4"/>
    <w:rsid w:val="009A37D0"/>
    <w:rsid w:val="009B22A8"/>
    <w:rsid w:val="009B260F"/>
    <w:rsid w:val="009C4729"/>
    <w:rsid w:val="009D01BF"/>
    <w:rsid w:val="009D15A9"/>
    <w:rsid w:val="009D73F3"/>
    <w:rsid w:val="009D7AEF"/>
    <w:rsid w:val="009E1017"/>
    <w:rsid w:val="009E57ED"/>
    <w:rsid w:val="009F18C8"/>
    <w:rsid w:val="009F3DE8"/>
    <w:rsid w:val="009F4758"/>
    <w:rsid w:val="009F5398"/>
    <w:rsid w:val="009F7FB3"/>
    <w:rsid w:val="00A0018A"/>
    <w:rsid w:val="00A031C1"/>
    <w:rsid w:val="00A04D64"/>
    <w:rsid w:val="00A05C33"/>
    <w:rsid w:val="00A12ABC"/>
    <w:rsid w:val="00A133AE"/>
    <w:rsid w:val="00A154CC"/>
    <w:rsid w:val="00A21706"/>
    <w:rsid w:val="00A23F04"/>
    <w:rsid w:val="00A27439"/>
    <w:rsid w:val="00A27CA5"/>
    <w:rsid w:val="00A31033"/>
    <w:rsid w:val="00A31C6A"/>
    <w:rsid w:val="00A3464B"/>
    <w:rsid w:val="00A36289"/>
    <w:rsid w:val="00A409BA"/>
    <w:rsid w:val="00A445D0"/>
    <w:rsid w:val="00A45856"/>
    <w:rsid w:val="00A45A52"/>
    <w:rsid w:val="00A47F07"/>
    <w:rsid w:val="00A531BE"/>
    <w:rsid w:val="00A542FE"/>
    <w:rsid w:val="00A615EC"/>
    <w:rsid w:val="00A638F9"/>
    <w:rsid w:val="00A66B26"/>
    <w:rsid w:val="00A70C3B"/>
    <w:rsid w:val="00A7500D"/>
    <w:rsid w:val="00A75D41"/>
    <w:rsid w:val="00A77941"/>
    <w:rsid w:val="00A77C53"/>
    <w:rsid w:val="00A80510"/>
    <w:rsid w:val="00A823CE"/>
    <w:rsid w:val="00A8655A"/>
    <w:rsid w:val="00A865A4"/>
    <w:rsid w:val="00A941AF"/>
    <w:rsid w:val="00A9441D"/>
    <w:rsid w:val="00A9488B"/>
    <w:rsid w:val="00A95231"/>
    <w:rsid w:val="00A96F0B"/>
    <w:rsid w:val="00A96FC4"/>
    <w:rsid w:val="00AA00D6"/>
    <w:rsid w:val="00AA1FCF"/>
    <w:rsid w:val="00AA333F"/>
    <w:rsid w:val="00AA37D7"/>
    <w:rsid w:val="00AA455C"/>
    <w:rsid w:val="00AA62AE"/>
    <w:rsid w:val="00AA6FE1"/>
    <w:rsid w:val="00AB1531"/>
    <w:rsid w:val="00AB6852"/>
    <w:rsid w:val="00AB7206"/>
    <w:rsid w:val="00AB7927"/>
    <w:rsid w:val="00AB7E07"/>
    <w:rsid w:val="00AC0BE3"/>
    <w:rsid w:val="00AC2E2E"/>
    <w:rsid w:val="00AC4717"/>
    <w:rsid w:val="00AD05E0"/>
    <w:rsid w:val="00AD0995"/>
    <w:rsid w:val="00AD0D9B"/>
    <w:rsid w:val="00AD17B3"/>
    <w:rsid w:val="00AD2925"/>
    <w:rsid w:val="00AD34CE"/>
    <w:rsid w:val="00AD7B8E"/>
    <w:rsid w:val="00AE1502"/>
    <w:rsid w:val="00AE463B"/>
    <w:rsid w:val="00AE4CDC"/>
    <w:rsid w:val="00AF2A0F"/>
    <w:rsid w:val="00AF2F8D"/>
    <w:rsid w:val="00AF388B"/>
    <w:rsid w:val="00AF66F4"/>
    <w:rsid w:val="00AF76A5"/>
    <w:rsid w:val="00AF7808"/>
    <w:rsid w:val="00B02442"/>
    <w:rsid w:val="00B03871"/>
    <w:rsid w:val="00B03BA7"/>
    <w:rsid w:val="00B10CEB"/>
    <w:rsid w:val="00B11368"/>
    <w:rsid w:val="00B12A81"/>
    <w:rsid w:val="00B14491"/>
    <w:rsid w:val="00B14D5B"/>
    <w:rsid w:val="00B15084"/>
    <w:rsid w:val="00B15B51"/>
    <w:rsid w:val="00B17BAE"/>
    <w:rsid w:val="00B17DA5"/>
    <w:rsid w:val="00B22368"/>
    <w:rsid w:val="00B26215"/>
    <w:rsid w:val="00B2713F"/>
    <w:rsid w:val="00B33533"/>
    <w:rsid w:val="00B36230"/>
    <w:rsid w:val="00B36AC9"/>
    <w:rsid w:val="00B3745C"/>
    <w:rsid w:val="00B418E5"/>
    <w:rsid w:val="00B42E98"/>
    <w:rsid w:val="00B433F7"/>
    <w:rsid w:val="00B43462"/>
    <w:rsid w:val="00B44A71"/>
    <w:rsid w:val="00B44EFC"/>
    <w:rsid w:val="00B4703F"/>
    <w:rsid w:val="00B47D49"/>
    <w:rsid w:val="00B50781"/>
    <w:rsid w:val="00B516DA"/>
    <w:rsid w:val="00B51A61"/>
    <w:rsid w:val="00B5386A"/>
    <w:rsid w:val="00B57A74"/>
    <w:rsid w:val="00B636B4"/>
    <w:rsid w:val="00B656C5"/>
    <w:rsid w:val="00B666BF"/>
    <w:rsid w:val="00B67A81"/>
    <w:rsid w:val="00B70B86"/>
    <w:rsid w:val="00B73669"/>
    <w:rsid w:val="00B7374A"/>
    <w:rsid w:val="00B76C54"/>
    <w:rsid w:val="00B80B85"/>
    <w:rsid w:val="00B80C35"/>
    <w:rsid w:val="00B82678"/>
    <w:rsid w:val="00B84047"/>
    <w:rsid w:val="00B8517C"/>
    <w:rsid w:val="00B85637"/>
    <w:rsid w:val="00B856B1"/>
    <w:rsid w:val="00B857D2"/>
    <w:rsid w:val="00B86BFB"/>
    <w:rsid w:val="00B94684"/>
    <w:rsid w:val="00B964E3"/>
    <w:rsid w:val="00BA423D"/>
    <w:rsid w:val="00BA49C5"/>
    <w:rsid w:val="00BA55A2"/>
    <w:rsid w:val="00BA6AC5"/>
    <w:rsid w:val="00BA72D9"/>
    <w:rsid w:val="00BB0BB0"/>
    <w:rsid w:val="00BB10C9"/>
    <w:rsid w:val="00BB6645"/>
    <w:rsid w:val="00BB7192"/>
    <w:rsid w:val="00BB7B59"/>
    <w:rsid w:val="00BC33F6"/>
    <w:rsid w:val="00BC700E"/>
    <w:rsid w:val="00BC7597"/>
    <w:rsid w:val="00BD5731"/>
    <w:rsid w:val="00BD6A0C"/>
    <w:rsid w:val="00BD71F2"/>
    <w:rsid w:val="00BE2C6C"/>
    <w:rsid w:val="00BE5805"/>
    <w:rsid w:val="00BF0487"/>
    <w:rsid w:val="00BF384D"/>
    <w:rsid w:val="00BF38C6"/>
    <w:rsid w:val="00BF3E0B"/>
    <w:rsid w:val="00BF45A9"/>
    <w:rsid w:val="00BF5CC8"/>
    <w:rsid w:val="00BF6A52"/>
    <w:rsid w:val="00BF6ED8"/>
    <w:rsid w:val="00BF7845"/>
    <w:rsid w:val="00BF7E9F"/>
    <w:rsid w:val="00C0001C"/>
    <w:rsid w:val="00C0132D"/>
    <w:rsid w:val="00C02E8D"/>
    <w:rsid w:val="00C03971"/>
    <w:rsid w:val="00C0477A"/>
    <w:rsid w:val="00C06048"/>
    <w:rsid w:val="00C07B8C"/>
    <w:rsid w:val="00C07D79"/>
    <w:rsid w:val="00C07E43"/>
    <w:rsid w:val="00C106E1"/>
    <w:rsid w:val="00C13FA4"/>
    <w:rsid w:val="00C20A4F"/>
    <w:rsid w:val="00C215FF"/>
    <w:rsid w:val="00C2162C"/>
    <w:rsid w:val="00C25183"/>
    <w:rsid w:val="00C25B98"/>
    <w:rsid w:val="00C30B56"/>
    <w:rsid w:val="00C3159D"/>
    <w:rsid w:val="00C32943"/>
    <w:rsid w:val="00C32DA2"/>
    <w:rsid w:val="00C369F1"/>
    <w:rsid w:val="00C40684"/>
    <w:rsid w:val="00C432F4"/>
    <w:rsid w:val="00C478A2"/>
    <w:rsid w:val="00C479B6"/>
    <w:rsid w:val="00C50467"/>
    <w:rsid w:val="00C518DF"/>
    <w:rsid w:val="00C54159"/>
    <w:rsid w:val="00C56030"/>
    <w:rsid w:val="00C56157"/>
    <w:rsid w:val="00C5640F"/>
    <w:rsid w:val="00C62F79"/>
    <w:rsid w:val="00C64DAB"/>
    <w:rsid w:val="00C659B5"/>
    <w:rsid w:val="00C65BA5"/>
    <w:rsid w:val="00C703E1"/>
    <w:rsid w:val="00C70DDE"/>
    <w:rsid w:val="00C71147"/>
    <w:rsid w:val="00C71D6F"/>
    <w:rsid w:val="00C71DBD"/>
    <w:rsid w:val="00C829F1"/>
    <w:rsid w:val="00C84B33"/>
    <w:rsid w:val="00C91EA8"/>
    <w:rsid w:val="00CA6963"/>
    <w:rsid w:val="00CB455E"/>
    <w:rsid w:val="00CB5571"/>
    <w:rsid w:val="00CB5B67"/>
    <w:rsid w:val="00CB69DB"/>
    <w:rsid w:val="00CC0A28"/>
    <w:rsid w:val="00CD0AB6"/>
    <w:rsid w:val="00CD1809"/>
    <w:rsid w:val="00CD2579"/>
    <w:rsid w:val="00CD5090"/>
    <w:rsid w:val="00CD79E8"/>
    <w:rsid w:val="00CE04AA"/>
    <w:rsid w:val="00CE255E"/>
    <w:rsid w:val="00CE37AC"/>
    <w:rsid w:val="00CE530D"/>
    <w:rsid w:val="00CE74BB"/>
    <w:rsid w:val="00CF2451"/>
    <w:rsid w:val="00CF310D"/>
    <w:rsid w:val="00CF347F"/>
    <w:rsid w:val="00CF7AA2"/>
    <w:rsid w:val="00D007EF"/>
    <w:rsid w:val="00D04F90"/>
    <w:rsid w:val="00D10047"/>
    <w:rsid w:val="00D15BC3"/>
    <w:rsid w:val="00D16D33"/>
    <w:rsid w:val="00D223C6"/>
    <w:rsid w:val="00D238F3"/>
    <w:rsid w:val="00D24743"/>
    <w:rsid w:val="00D251B4"/>
    <w:rsid w:val="00D27B10"/>
    <w:rsid w:val="00D35206"/>
    <w:rsid w:val="00D3593B"/>
    <w:rsid w:val="00D3700B"/>
    <w:rsid w:val="00D43198"/>
    <w:rsid w:val="00D44BC7"/>
    <w:rsid w:val="00D47F47"/>
    <w:rsid w:val="00D50165"/>
    <w:rsid w:val="00D53361"/>
    <w:rsid w:val="00D54BC5"/>
    <w:rsid w:val="00D5513E"/>
    <w:rsid w:val="00D55A10"/>
    <w:rsid w:val="00D55FA0"/>
    <w:rsid w:val="00D62524"/>
    <w:rsid w:val="00D62C33"/>
    <w:rsid w:val="00D63F5F"/>
    <w:rsid w:val="00D64ED2"/>
    <w:rsid w:val="00D64FAF"/>
    <w:rsid w:val="00D66EA6"/>
    <w:rsid w:val="00D67117"/>
    <w:rsid w:val="00D67594"/>
    <w:rsid w:val="00D711FC"/>
    <w:rsid w:val="00D72E1B"/>
    <w:rsid w:val="00D73ECF"/>
    <w:rsid w:val="00D75E6F"/>
    <w:rsid w:val="00D83D0D"/>
    <w:rsid w:val="00D86291"/>
    <w:rsid w:val="00D86E2E"/>
    <w:rsid w:val="00D936A3"/>
    <w:rsid w:val="00D94C64"/>
    <w:rsid w:val="00DA1282"/>
    <w:rsid w:val="00DA16A8"/>
    <w:rsid w:val="00DA6358"/>
    <w:rsid w:val="00DA6359"/>
    <w:rsid w:val="00DB2AEA"/>
    <w:rsid w:val="00DB3997"/>
    <w:rsid w:val="00DB6491"/>
    <w:rsid w:val="00DC0DDD"/>
    <w:rsid w:val="00DC1867"/>
    <w:rsid w:val="00DC2C3A"/>
    <w:rsid w:val="00DC2D85"/>
    <w:rsid w:val="00DC4745"/>
    <w:rsid w:val="00DD3A59"/>
    <w:rsid w:val="00DE0580"/>
    <w:rsid w:val="00DE073F"/>
    <w:rsid w:val="00DE339C"/>
    <w:rsid w:val="00DE3719"/>
    <w:rsid w:val="00DE4919"/>
    <w:rsid w:val="00DE5D33"/>
    <w:rsid w:val="00DE77CB"/>
    <w:rsid w:val="00DF11F5"/>
    <w:rsid w:val="00DF382D"/>
    <w:rsid w:val="00DF424F"/>
    <w:rsid w:val="00E028C3"/>
    <w:rsid w:val="00E03B1B"/>
    <w:rsid w:val="00E0539B"/>
    <w:rsid w:val="00E06D78"/>
    <w:rsid w:val="00E128E0"/>
    <w:rsid w:val="00E1757D"/>
    <w:rsid w:val="00E17CC4"/>
    <w:rsid w:val="00E17FAA"/>
    <w:rsid w:val="00E20628"/>
    <w:rsid w:val="00E210E1"/>
    <w:rsid w:val="00E23555"/>
    <w:rsid w:val="00E301A5"/>
    <w:rsid w:val="00E3022D"/>
    <w:rsid w:val="00E406A0"/>
    <w:rsid w:val="00E41692"/>
    <w:rsid w:val="00E41BFC"/>
    <w:rsid w:val="00E45482"/>
    <w:rsid w:val="00E454A9"/>
    <w:rsid w:val="00E456B5"/>
    <w:rsid w:val="00E466E3"/>
    <w:rsid w:val="00E47C31"/>
    <w:rsid w:val="00E50302"/>
    <w:rsid w:val="00E554FA"/>
    <w:rsid w:val="00E57386"/>
    <w:rsid w:val="00E601E0"/>
    <w:rsid w:val="00E60AFE"/>
    <w:rsid w:val="00E60C29"/>
    <w:rsid w:val="00E64708"/>
    <w:rsid w:val="00E66DA4"/>
    <w:rsid w:val="00E72037"/>
    <w:rsid w:val="00E7222E"/>
    <w:rsid w:val="00E727D3"/>
    <w:rsid w:val="00E729B5"/>
    <w:rsid w:val="00E73C9A"/>
    <w:rsid w:val="00E74317"/>
    <w:rsid w:val="00E75DE2"/>
    <w:rsid w:val="00E82D37"/>
    <w:rsid w:val="00E84F77"/>
    <w:rsid w:val="00E95622"/>
    <w:rsid w:val="00EA02FE"/>
    <w:rsid w:val="00EA044A"/>
    <w:rsid w:val="00EA0C83"/>
    <w:rsid w:val="00EA0F8E"/>
    <w:rsid w:val="00EA641D"/>
    <w:rsid w:val="00EB0C2B"/>
    <w:rsid w:val="00EB4E68"/>
    <w:rsid w:val="00EB7323"/>
    <w:rsid w:val="00EC013A"/>
    <w:rsid w:val="00EC1619"/>
    <w:rsid w:val="00EC5B0A"/>
    <w:rsid w:val="00EC7721"/>
    <w:rsid w:val="00ED26A2"/>
    <w:rsid w:val="00ED2B22"/>
    <w:rsid w:val="00ED31CA"/>
    <w:rsid w:val="00ED40CB"/>
    <w:rsid w:val="00ED6D89"/>
    <w:rsid w:val="00ED7D09"/>
    <w:rsid w:val="00EE4453"/>
    <w:rsid w:val="00EE5FE8"/>
    <w:rsid w:val="00EE61C9"/>
    <w:rsid w:val="00EE7DEA"/>
    <w:rsid w:val="00EF3596"/>
    <w:rsid w:val="00EF38BC"/>
    <w:rsid w:val="00EF3A04"/>
    <w:rsid w:val="00EF5D76"/>
    <w:rsid w:val="00EF66C8"/>
    <w:rsid w:val="00EF7F3F"/>
    <w:rsid w:val="00F00148"/>
    <w:rsid w:val="00F002C1"/>
    <w:rsid w:val="00F00E09"/>
    <w:rsid w:val="00F021CC"/>
    <w:rsid w:val="00F026BF"/>
    <w:rsid w:val="00F03679"/>
    <w:rsid w:val="00F05E37"/>
    <w:rsid w:val="00F1120F"/>
    <w:rsid w:val="00F12B4A"/>
    <w:rsid w:val="00F16021"/>
    <w:rsid w:val="00F1644E"/>
    <w:rsid w:val="00F20ABB"/>
    <w:rsid w:val="00F23B93"/>
    <w:rsid w:val="00F34E63"/>
    <w:rsid w:val="00F35DEB"/>
    <w:rsid w:val="00F371C7"/>
    <w:rsid w:val="00F37B3E"/>
    <w:rsid w:val="00F40CCC"/>
    <w:rsid w:val="00F43AA4"/>
    <w:rsid w:val="00F45A37"/>
    <w:rsid w:val="00F52C76"/>
    <w:rsid w:val="00F5700C"/>
    <w:rsid w:val="00F61A40"/>
    <w:rsid w:val="00F64FDC"/>
    <w:rsid w:val="00F65433"/>
    <w:rsid w:val="00F6556B"/>
    <w:rsid w:val="00F655DC"/>
    <w:rsid w:val="00F66373"/>
    <w:rsid w:val="00F67931"/>
    <w:rsid w:val="00F70B15"/>
    <w:rsid w:val="00F7185E"/>
    <w:rsid w:val="00F72324"/>
    <w:rsid w:val="00F73F8A"/>
    <w:rsid w:val="00F74D72"/>
    <w:rsid w:val="00F76801"/>
    <w:rsid w:val="00F769E2"/>
    <w:rsid w:val="00F80399"/>
    <w:rsid w:val="00F8118F"/>
    <w:rsid w:val="00F8144F"/>
    <w:rsid w:val="00F82E3B"/>
    <w:rsid w:val="00F8384C"/>
    <w:rsid w:val="00F83F9F"/>
    <w:rsid w:val="00F92D53"/>
    <w:rsid w:val="00F93442"/>
    <w:rsid w:val="00F9740D"/>
    <w:rsid w:val="00FA1206"/>
    <w:rsid w:val="00FA36D2"/>
    <w:rsid w:val="00FA46D6"/>
    <w:rsid w:val="00FA5EE6"/>
    <w:rsid w:val="00FA602A"/>
    <w:rsid w:val="00FB00A9"/>
    <w:rsid w:val="00FC1490"/>
    <w:rsid w:val="00FC341F"/>
    <w:rsid w:val="00FD1BE1"/>
    <w:rsid w:val="00FD216D"/>
    <w:rsid w:val="00FE02D9"/>
    <w:rsid w:val="00FE0604"/>
    <w:rsid w:val="00FE18FC"/>
    <w:rsid w:val="00FE2AB8"/>
    <w:rsid w:val="00FE2B6D"/>
    <w:rsid w:val="00FE5FDE"/>
    <w:rsid w:val="00FF0638"/>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9F8F"/>
  <w15:docId w15:val="{219D9073-4C04-4C7C-B93E-8068FA45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Courier New"/>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DF"/>
    <w:pPr>
      <w:spacing w:line="276" w:lineRule="auto"/>
    </w:pPr>
    <w:rPr>
      <w:rFonts w:asciiTheme="minorHAnsi" w:hAnsiTheme="minorHAnsi"/>
    </w:rPr>
  </w:style>
  <w:style w:type="paragraph" w:styleId="Heading1">
    <w:name w:val="heading 1"/>
    <w:basedOn w:val="Normal"/>
    <w:next w:val="Normal"/>
    <w:link w:val="Heading1Char"/>
    <w:uiPriority w:val="9"/>
    <w:qFormat/>
    <w:rsid w:val="00A45856"/>
    <w:pPr>
      <w:keepNext/>
      <w:keepLines/>
      <w:spacing w:before="480"/>
      <w:outlineLvl w:val="0"/>
    </w:pPr>
    <w:rPr>
      <w:rFonts w:asciiTheme="majorHAnsi" w:eastAsiaTheme="majorEastAsia" w:hAnsiTheme="majorHAnsi" w:cstheme="majorBidi"/>
      <w:b/>
      <w:bCs/>
      <w:color w:val="0077C8"/>
      <w:sz w:val="28"/>
      <w:szCs w:val="28"/>
    </w:rPr>
  </w:style>
  <w:style w:type="paragraph" w:styleId="Heading2">
    <w:name w:val="heading 2"/>
    <w:basedOn w:val="Normal"/>
    <w:next w:val="Normal"/>
    <w:link w:val="Heading2Char"/>
    <w:uiPriority w:val="9"/>
    <w:unhideWhenUsed/>
    <w:qFormat/>
    <w:rsid w:val="006C2B22"/>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E57386"/>
    <w:pPr>
      <w:keepNext/>
      <w:keepLines/>
      <w:spacing w:before="200"/>
      <w:outlineLvl w:val="2"/>
    </w:pPr>
    <w:rPr>
      <w:rFonts w:asciiTheme="majorHAnsi" w:eastAsiaTheme="majorEastAsia" w:hAnsiTheme="majorHAnsi" w:cstheme="majorBidi"/>
      <w:b/>
      <w:bCs/>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FFD"/>
    <w:pPr>
      <w:ind w:left="720"/>
      <w:contextualSpacing/>
    </w:pPr>
  </w:style>
  <w:style w:type="paragraph" w:styleId="Header">
    <w:name w:val="header"/>
    <w:basedOn w:val="Normal"/>
    <w:link w:val="HeaderChar"/>
    <w:uiPriority w:val="99"/>
    <w:unhideWhenUsed/>
    <w:rsid w:val="00B3745C"/>
    <w:pPr>
      <w:tabs>
        <w:tab w:val="center" w:pos="4680"/>
        <w:tab w:val="right" w:pos="9360"/>
      </w:tabs>
    </w:pPr>
  </w:style>
  <w:style w:type="character" w:customStyle="1" w:styleId="HeaderChar">
    <w:name w:val="Header Char"/>
    <w:basedOn w:val="DefaultParagraphFont"/>
    <w:link w:val="Header"/>
    <w:uiPriority w:val="99"/>
    <w:rsid w:val="00B3745C"/>
  </w:style>
  <w:style w:type="paragraph" w:styleId="Footer">
    <w:name w:val="footer"/>
    <w:basedOn w:val="Normal"/>
    <w:link w:val="FooterChar"/>
    <w:uiPriority w:val="99"/>
    <w:unhideWhenUsed/>
    <w:rsid w:val="00B3745C"/>
    <w:pPr>
      <w:tabs>
        <w:tab w:val="center" w:pos="4680"/>
        <w:tab w:val="right" w:pos="9360"/>
      </w:tabs>
    </w:pPr>
  </w:style>
  <w:style w:type="character" w:customStyle="1" w:styleId="FooterChar">
    <w:name w:val="Footer Char"/>
    <w:basedOn w:val="DefaultParagraphFont"/>
    <w:link w:val="Footer"/>
    <w:uiPriority w:val="99"/>
    <w:rsid w:val="00B3745C"/>
  </w:style>
  <w:style w:type="paragraph" w:styleId="BalloonText">
    <w:name w:val="Balloon Text"/>
    <w:basedOn w:val="Normal"/>
    <w:link w:val="BalloonTextChar"/>
    <w:uiPriority w:val="99"/>
    <w:semiHidden/>
    <w:unhideWhenUsed/>
    <w:rsid w:val="00053AE2"/>
    <w:rPr>
      <w:rFonts w:ascii="Tahoma" w:hAnsi="Tahoma" w:cs="Tahoma"/>
      <w:sz w:val="16"/>
      <w:szCs w:val="16"/>
    </w:rPr>
  </w:style>
  <w:style w:type="character" w:customStyle="1" w:styleId="BalloonTextChar">
    <w:name w:val="Balloon Text Char"/>
    <w:basedOn w:val="DefaultParagraphFont"/>
    <w:link w:val="BalloonText"/>
    <w:uiPriority w:val="99"/>
    <w:semiHidden/>
    <w:rsid w:val="00053AE2"/>
    <w:rPr>
      <w:rFonts w:ascii="Tahoma" w:hAnsi="Tahoma" w:cs="Tahoma"/>
      <w:sz w:val="16"/>
      <w:szCs w:val="16"/>
    </w:rPr>
  </w:style>
  <w:style w:type="character" w:styleId="CommentReference">
    <w:name w:val="annotation reference"/>
    <w:basedOn w:val="DefaultParagraphFont"/>
    <w:uiPriority w:val="99"/>
    <w:semiHidden/>
    <w:unhideWhenUsed/>
    <w:rsid w:val="00B57A74"/>
    <w:rPr>
      <w:sz w:val="16"/>
      <w:szCs w:val="16"/>
    </w:rPr>
  </w:style>
  <w:style w:type="paragraph" w:styleId="CommentText">
    <w:name w:val="annotation text"/>
    <w:basedOn w:val="Normal"/>
    <w:link w:val="CommentTextChar"/>
    <w:uiPriority w:val="99"/>
    <w:unhideWhenUsed/>
    <w:rsid w:val="00B57A74"/>
    <w:rPr>
      <w:sz w:val="20"/>
      <w:szCs w:val="20"/>
    </w:rPr>
  </w:style>
  <w:style w:type="character" w:customStyle="1" w:styleId="CommentTextChar">
    <w:name w:val="Comment Text Char"/>
    <w:basedOn w:val="DefaultParagraphFont"/>
    <w:link w:val="CommentText"/>
    <w:uiPriority w:val="99"/>
    <w:rsid w:val="00B57A74"/>
    <w:rPr>
      <w:sz w:val="20"/>
      <w:szCs w:val="20"/>
    </w:rPr>
  </w:style>
  <w:style w:type="paragraph" w:styleId="CommentSubject">
    <w:name w:val="annotation subject"/>
    <w:basedOn w:val="CommentText"/>
    <w:next w:val="CommentText"/>
    <w:link w:val="CommentSubjectChar"/>
    <w:uiPriority w:val="99"/>
    <w:semiHidden/>
    <w:unhideWhenUsed/>
    <w:rsid w:val="00B57A74"/>
    <w:rPr>
      <w:b/>
      <w:bCs/>
    </w:rPr>
  </w:style>
  <w:style w:type="character" w:customStyle="1" w:styleId="CommentSubjectChar">
    <w:name w:val="Comment Subject Char"/>
    <w:basedOn w:val="CommentTextChar"/>
    <w:link w:val="CommentSubject"/>
    <w:uiPriority w:val="99"/>
    <w:semiHidden/>
    <w:rsid w:val="00B57A74"/>
    <w:rPr>
      <w:b/>
      <w:bCs/>
      <w:sz w:val="20"/>
      <w:szCs w:val="20"/>
    </w:rPr>
  </w:style>
  <w:style w:type="character" w:styleId="Hyperlink">
    <w:name w:val="Hyperlink"/>
    <w:basedOn w:val="DefaultParagraphFont"/>
    <w:uiPriority w:val="99"/>
    <w:rsid w:val="00412E8E"/>
    <w:rPr>
      <w:color w:val="0000FF" w:themeColor="hyperlink"/>
      <w:u w:val="single"/>
    </w:rPr>
  </w:style>
  <w:style w:type="table" w:styleId="TableGrid">
    <w:name w:val="Table Grid"/>
    <w:basedOn w:val="TableNormal"/>
    <w:uiPriority w:val="59"/>
    <w:rsid w:val="00237CFB"/>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2E2"/>
    <w:pPr>
      <w:autoSpaceDE w:val="0"/>
      <w:autoSpaceDN w:val="0"/>
      <w:adjustRightInd w:val="0"/>
    </w:pPr>
    <w:rPr>
      <w:rFonts w:ascii="Arial" w:hAnsi="Arial" w:cs="Arial"/>
      <w:color w:val="000000"/>
      <w:szCs w:val="24"/>
    </w:rPr>
  </w:style>
  <w:style w:type="character" w:customStyle="1" w:styleId="Heading1Char">
    <w:name w:val="Heading 1 Char"/>
    <w:basedOn w:val="DefaultParagraphFont"/>
    <w:link w:val="Heading1"/>
    <w:uiPriority w:val="9"/>
    <w:rsid w:val="00A45856"/>
    <w:rPr>
      <w:rFonts w:asciiTheme="majorHAnsi" w:eastAsiaTheme="majorEastAsia" w:hAnsiTheme="majorHAnsi" w:cstheme="majorBidi"/>
      <w:b/>
      <w:bCs/>
      <w:color w:val="0077C8"/>
      <w:sz w:val="28"/>
      <w:szCs w:val="28"/>
    </w:rPr>
  </w:style>
  <w:style w:type="paragraph" w:styleId="Title">
    <w:name w:val="Title"/>
    <w:basedOn w:val="Normal"/>
    <w:next w:val="Normal"/>
    <w:link w:val="TitleChar"/>
    <w:uiPriority w:val="10"/>
    <w:qFormat/>
    <w:rsid w:val="00653917"/>
    <w:pPr>
      <w:pBdr>
        <w:bottom w:val="single" w:sz="8" w:space="4" w:color="4F81BD" w:themeColor="accent1"/>
      </w:pBdr>
      <w:spacing w:after="300"/>
      <w:contextualSpacing/>
      <w:jc w:val="center"/>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53917"/>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6C2B22"/>
    <w:rPr>
      <w:rFonts w:asciiTheme="majorHAnsi" w:eastAsiaTheme="majorEastAsia" w:hAnsiTheme="majorHAnsi" w:cstheme="majorBidi"/>
      <w:b/>
      <w:bCs/>
      <w:color w:val="000000" w:themeColor="text1"/>
      <w:sz w:val="26"/>
      <w:szCs w:val="26"/>
    </w:rPr>
  </w:style>
  <w:style w:type="paragraph" w:styleId="Caption">
    <w:name w:val="caption"/>
    <w:basedOn w:val="Normal"/>
    <w:next w:val="Normal"/>
    <w:uiPriority w:val="35"/>
    <w:unhideWhenUsed/>
    <w:qFormat/>
    <w:rsid w:val="004F44DF"/>
    <w:pPr>
      <w:spacing w:after="200"/>
    </w:pPr>
    <w:rPr>
      <w:b/>
      <w:bCs/>
      <w:color w:val="0077C8"/>
      <w:sz w:val="18"/>
      <w:szCs w:val="18"/>
    </w:rPr>
  </w:style>
  <w:style w:type="paragraph" w:styleId="Revision">
    <w:name w:val="Revision"/>
    <w:hidden/>
    <w:uiPriority w:val="99"/>
    <w:semiHidden/>
    <w:rsid w:val="001C1EFA"/>
    <w:rPr>
      <w:rFonts w:asciiTheme="minorHAnsi" w:hAnsiTheme="minorHAnsi"/>
    </w:rPr>
  </w:style>
  <w:style w:type="character" w:customStyle="1" w:styleId="Heading3Char">
    <w:name w:val="Heading 3 Char"/>
    <w:basedOn w:val="DefaultParagraphFont"/>
    <w:link w:val="Heading3"/>
    <w:uiPriority w:val="9"/>
    <w:rsid w:val="00E57386"/>
    <w:rPr>
      <w:rFonts w:asciiTheme="majorHAnsi" w:eastAsiaTheme="majorEastAsia" w:hAnsiTheme="majorHAnsi" w:cstheme="majorBidi"/>
      <w:b/>
      <w:bCs/>
      <w:color w:val="0077C8"/>
    </w:rPr>
  </w:style>
  <w:style w:type="paragraph" w:styleId="PlainText">
    <w:name w:val="Plain Text"/>
    <w:basedOn w:val="Normal"/>
    <w:link w:val="PlainTextChar"/>
    <w:uiPriority w:val="99"/>
    <w:unhideWhenUsed/>
    <w:rsid w:val="00E57386"/>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E57386"/>
    <w:rPr>
      <w:rFonts w:ascii="Calibri" w:hAnsi="Calibri" w:cstheme="minorBidi"/>
      <w:sz w:val="22"/>
      <w:szCs w:val="21"/>
    </w:rPr>
  </w:style>
  <w:style w:type="character" w:styleId="FollowedHyperlink">
    <w:name w:val="FollowedHyperlink"/>
    <w:basedOn w:val="DefaultParagraphFont"/>
    <w:uiPriority w:val="99"/>
    <w:semiHidden/>
    <w:unhideWhenUsed/>
    <w:rsid w:val="00B516DA"/>
    <w:rPr>
      <w:color w:val="800080" w:themeColor="followedHyperlink"/>
      <w:u w:val="single"/>
    </w:rPr>
  </w:style>
  <w:style w:type="paragraph" w:styleId="NormalWeb">
    <w:name w:val="Normal (Web)"/>
    <w:basedOn w:val="Normal"/>
    <w:uiPriority w:val="99"/>
    <w:unhideWhenUsed/>
    <w:rsid w:val="008F5A07"/>
    <w:pPr>
      <w:spacing w:before="100" w:beforeAutospacing="1" w:after="100" w:afterAutospacing="1" w:line="240" w:lineRule="auto"/>
    </w:pPr>
    <w:rPr>
      <w:rFonts w:ascii="Times New Roman" w:eastAsiaTheme="minorEastAsia" w:hAnsi="Times New Roman" w:cs="Times New Roman"/>
      <w:szCs w:val="24"/>
    </w:rPr>
  </w:style>
  <w:style w:type="character" w:customStyle="1" w:styleId="ListParagraphChar">
    <w:name w:val="List Paragraph Char"/>
    <w:link w:val="ListParagraph"/>
    <w:uiPriority w:val="34"/>
    <w:locked/>
    <w:rsid w:val="00565696"/>
    <w:rPr>
      <w:rFonts w:asciiTheme="minorHAnsi" w:hAnsiTheme="minorHAnsi"/>
    </w:rPr>
  </w:style>
  <w:style w:type="character" w:styleId="PlaceholderText">
    <w:name w:val="Placeholder Text"/>
    <w:basedOn w:val="DefaultParagraphFont"/>
    <w:uiPriority w:val="99"/>
    <w:semiHidden/>
    <w:rsid w:val="00846360"/>
    <w:rPr>
      <w:color w:val="808080"/>
    </w:rPr>
  </w:style>
  <w:style w:type="character" w:customStyle="1" w:styleId="Comment">
    <w:name w:val="Comment"/>
    <w:basedOn w:val="DefaultParagraphFont"/>
    <w:uiPriority w:val="1"/>
    <w:rsid w:val="00846360"/>
    <w:rPr>
      <w:rFonts w:ascii="Arial" w:hAnsi="Arial" w:cs="Arial" w:hint="default"/>
      <w:i/>
      <w:iCs w:val="0"/>
      <w:color w:val="auto"/>
      <w:sz w:val="24"/>
    </w:rPr>
  </w:style>
  <w:style w:type="table" w:customStyle="1" w:styleId="TableGrid1">
    <w:name w:val="Table Grid1"/>
    <w:basedOn w:val="TableNormal"/>
    <w:uiPriority w:val="59"/>
    <w:rsid w:val="00846360"/>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0">
    <w:name w:val="comment"/>
    <w:basedOn w:val="DefaultParagraphFont"/>
    <w:rsid w:val="00846360"/>
  </w:style>
  <w:style w:type="paragraph" w:styleId="NoSpacing">
    <w:name w:val="No Spacing"/>
    <w:uiPriority w:val="1"/>
    <w:qFormat/>
    <w:rsid w:val="00175D7C"/>
    <w:rPr>
      <w:rFonts w:asciiTheme="minorHAnsi" w:hAnsiTheme="minorHAnsi"/>
    </w:rPr>
  </w:style>
  <w:style w:type="paragraph" w:styleId="TOC1">
    <w:name w:val="toc 1"/>
    <w:basedOn w:val="Normal"/>
    <w:next w:val="Normal"/>
    <w:autoRedefine/>
    <w:uiPriority w:val="39"/>
    <w:unhideWhenUsed/>
    <w:rsid w:val="00F37B3E"/>
    <w:pPr>
      <w:spacing w:after="100"/>
    </w:pPr>
  </w:style>
  <w:style w:type="paragraph" w:styleId="TOCHeading">
    <w:name w:val="TOC Heading"/>
    <w:basedOn w:val="Heading1"/>
    <w:next w:val="Normal"/>
    <w:uiPriority w:val="39"/>
    <w:unhideWhenUsed/>
    <w:qFormat/>
    <w:rsid w:val="00F37B3E"/>
    <w:pPr>
      <w:spacing w:before="240" w:line="259" w:lineRule="auto"/>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F37B3E"/>
    <w:pPr>
      <w:spacing w:after="100"/>
      <w:ind w:left="240"/>
    </w:pPr>
  </w:style>
  <w:style w:type="table" w:styleId="GridTable4-Accent1">
    <w:name w:val="Grid Table 4 Accent 1"/>
    <w:basedOn w:val="TableNormal"/>
    <w:uiPriority w:val="49"/>
    <w:rsid w:val="003D1B06"/>
    <w:rPr>
      <w:rFonts w:asciiTheme="minorHAnsi" w:hAnsiTheme="minorHAnsi" w:cstheme="minorBidi"/>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1F480A"/>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916">
      <w:bodyDiv w:val="1"/>
      <w:marLeft w:val="0"/>
      <w:marRight w:val="0"/>
      <w:marTop w:val="0"/>
      <w:marBottom w:val="0"/>
      <w:divBdr>
        <w:top w:val="none" w:sz="0" w:space="0" w:color="auto"/>
        <w:left w:val="none" w:sz="0" w:space="0" w:color="auto"/>
        <w:bottom w:val="none" w:sz="0" w:space="0" w:color="auto"/>
        <w:right w:val="none" w:sz="0" w:space="0" w:color="auto"/>
      </w:divBdr>
      <w:divsChild>
        <w:div w:id="871916414">
          <w:marLeft w:val="547"/>
          <w:marRight w:val="0"/>
          <w:marTop w:val="0"/>
          <w:marBottom w:val="0"/>
          <w:divBdr>
            <w:top w:val="none" w:sz="0" w:space="0" w:color="auto"/>
            <w:left w:val="none" w:sz="0" w:space="0" w:color="auto"/>
            <w:bottom w:val="none" w:sz="0" w:space="0" w:color="auto"/>
            <w:right w:val="none" w:sz="0" w:space="0" w:color="auto"/>
          </w:divBdr>
        </w:div>
      </w:divsChild>
    </w:div>
    <w:div w:id="458914796">
      <w:bodyDiv w:val="1"/>
      <w:marLeft w:val="0"/>
      <w:marRight w:val="0"/>
      <w:marTop w:val="0"/>
      <w:marBottom w:val="0"/>
      <w:divBdr>
        <w:top w:val="none" w:sz="0" w:space="0" w:color="auto"/>
        <w:left w:val="none" w:sz="0" w:space="0" w:color="auto"/>
        <w:bottom w:val="none" w:sz="0" w:space="0" w:color="auto"/>
        <w:right w:val="none" w:sz="0" w:space="0" w:color="auto"/>
      </w:divBdr>
    </w:div>
    <w:div w:id="4801205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816">
          <w:marLeft w:val="547"/>
          <w:marRight w:val="0"/>
          <w:marTop w:val="0"/>
          <w:marBottom w:val="0"/>
          <w:divBdr>
            <w:top w:val="none" w:sz="0" w:space="0" w:color="auto"/>
            <w:left w:val="none" w:sz="0" w:space="0" w:color="auto"/>
            <w:bottom w:val="none" w:sz="0" w:space="0" w:color="auto"/>
            <w:right w:val="none" w:sz="0" w:space="0" w:color="auto"/>
          </w:divBdr>
        </w:div>
      </w:divsChild>
    </w:div>
    <w:div w:id="514466619">
      <w:bodyDiv w:val="1"/>
      <w:marLeft w:val="0"/>
      <w:marRight w:val="0"/>
      <w:marTop w:val="0"/>
      <w:marBottom w:val="0"/>
      <w:divBdr>
        <w:top w:val="none" w:sz="0" w:space="0" w:color="auto"/>
        <w:left w:val="none" w:sz="0" w:space="0" w:color="auto"/>
        <w:bottom w:val="none" w:sz="0" w:space="0" w:color="auto"/>
        <w:right w:val="none" w:sz="0" w:space="0" w:color="auto"/>
      </w:divBdr>
      <w:divsChild>
        <w:div w:id="1473910599">
          <w:marLeft w:val="547"/>
          <w:marRight w:val="0"/>
          <w:marTop w:val="0"/>
          <w:marBottom w:val="0"/>
          <w:divBdr>
            <w:top w:val="none" w:sz="0" w:space="0" w:color="auto"/>
            <w:left w:val="none" w:sz="0" w:space="0" w:color="auto"/>
            <w:bottom w:val="none" w:sz="0" w:space="0" w:color="auto"/>
            <w:right w:val="none" w:sz="0" w:space="0" w:color="auto"/>
          </w:divBdr>
        </w:div>
      </w:divsChild>
    </w:div>
    <w:div w:id="571156105">
      <w:bodyDiv w:val="1"/>
      <w:marLeft w:val="0"/>
      <w:marRight w:val="0"/>
      <w:marTop w:val="0"/>
      <w:marBottom w:val="0"/>
      <w:divBdr>
        <w:top w:val="none" w:sz="0" w:space="0" w:color="auto"/>
        <w:left w:val="none" w:sz="0" w:space="0" w:color="auto"/>
        <w:bottom w:val="none" w:sz="0" w:space="0" w:color="auto"/>
        <w:right w:val="none" w:sz="0" w:space="0" w:color="auto"/>
      </w:divBdr>
      <w:divsChild>
        <w:div w:id="443617469">
          <w:marLeft w:val="547"/>
          <w:marRight w:val="0"/>
          <w:marTop w:val="0"/>
          <w:marBottom w:val="0"/>
          <w:divBdr>
            <w:top w:val="none" w:sz="0" w:space="0" w:color="auto"/>
            <w:left w:val="none" w:sz="0" w:space="0" w:color="auto"/>
            <w:bottom w:val="none" w:sz="0" w:space="0" w:color="auto"/>
            <w:right w:val="none" w:sz="0" w:space="0" w:color="auto"/>
          </w:divBdr>
        </w:div>
      </w:divsChild>
    </w:div>
    <w:div w:id="617564802">
      <w:bodyDiv w:val="1"/>
      <w:marLeft w:val="0"/>
      <w:marRight w:val="0"/>
      <w:marTop w:val="0"/>
      <w:marBottom w:val="0"/>
      <w:divBdr>
        <w:top w:val="none" w:sz="0" w:space="0" w:color="auto"/>
        <w:left w:val="none" w:sz="0" w:space="0" w:color="auto"/>
        <w:bottom w:val="none" w:sz="0" w:space="0" w:color="auto"/>
        <w:right w:val="none" w:sz="0" w:space="0" w:color="auto"/>
      </w:divBdr>
    </w:div>
    <w:div w:id="851070229">
      <w:bodyDiv w:val="1"/>
      <w:marLeft w:val="0"/>
      <w:marRight w:val="0"/>
      <w:marTop w:val="0"/>
      <w:marBottom w:val="0"/>
      <w:divBdr>
        <w:top w:val="none" w:sz="0" w:space="0" w:color="auto"/>
        <w:left w:val="none" w:sz="0" w:space="0" w:color="auto"/>
        <w:bottom w:val="none" w:sz="0" w:space="0" w:color="auto"/>
        <w:right w:val="none" w:sz="0" w:space="0" w:color="auto"/>
      </w:divBdr>
      <w:divsChild>
        <w:div w:id="971593385">
          <w:marLeft w:val="547"/>
          <w:marRight w:val="0"/>
          <w:marTop w:val="0"/>
          <w:marBottom w:val="0"/>
          <w:divBdr>
            <w:top w:val="none" w:sz="0" w:space="0" w:color="auto"/>
            <w:left w:val="none" w:sz="0" w:space="0" w:color="auto"/>
            <w:bottom w:val="none" w:sz="0" w:space="0" w:color="auto"/>
            <w:right w:val="none" w:sz="0" w:space="0" w:color="auto"/>
          </w:divBdr>
        </w:div>
      </w:divsChild>
    </w:div>
    <w:div w:id="992299088">
      <w:bodyDiv w:val="1"/>
      <w:marLeft w:val="0"/>
      <w:marRight w:val="0"/>
      <w:marTop w:val="0"/>
      <w:marBottom w:val="0"/>
      <w:divBdr>
        <w:top w:val="none" w:sz="0" w:space="0" w:color="auto"/>
        <w:left w:val="none" w:sz="0" w:space="0" w:color="auto"/>
        <w:bottom w:val="none" w:sz="0" w:space="0" w:color="auto"/>
        <w:right w:val="none" w:sz="0" w:space="0" w:color="auto"/>
      </w:divBdr>
    </w:div>
    <w:div w:id="132771159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79">
          <w:marLeft w:val="547"/>
          <w:marRight w:val="0"/>
          <w:marTop w:val="0"/>
          <w:marBottom w:val="0"/>
          <w:divBdr>
            <w:top w:val="none" w:sz="0" w:space="0" w:color="auto"/>
            <w:left w:val="none" w:sz="0" w:space="0" w:color="auto"/>
            <w:bottom w:val="none" w:sz="0" w:space="0" w:color="auto"/>
            <w:right w:val="none" w:sz="0" w:space="0" w:color="auto"/>
          </w:divBdr>
        </w:div>
      </w:divsChild>
    </w:div>
    <w:div w:id="1335379480">
      <w:bodyDiv w:val="1"/>
      <w:marLeft w:val="0"/>
      <w:marRight w:val="0"/>
      <w:marTop w:val="0"/>
      <w:marBottom w:val="0"/>
      <w:divBdr>
        <w:top w:val="none" w:sz="0" w:space="0" w:color="auto"/>
        <w:left w:val="none" w:sz="0" w:space="0" w:color="auto"/>
        <w:bottom w:val="none" w:sz="0" w:space="0" w:color="auto"/>
        <w:right w:val="none" w:sz="0" w:space="0" w:color="auto"/>
      </w:divBdr>
    </w:div>
    <w:div w:id="1444762719">
      <w:bodyDiv w:val="1"/>
      <w:marLeft w:val="0"/>
      <w:marRight w:val="0"/>
      <w:marTop w:val="0"/>
      <w:marBottom w:val="0"/>
      <w:divBdr>
        <w:top w:val="none" w:sz="0" w:space="0" w:color="auto"/>
        <w:left w:val="none" w:sz="0" w:space="0" w:color="auto"/>
        <w:bottom w:val="none" w:sz="0" w:space="0" w:color="auto"/>
        <w:right w:val="none" w:sz="0" w:space="0" w:color="auto"/>
      </w:divBdr>
    </w:div>
    <w:div w:id="1702392236">
      <w:bodyDiv w:val="1"/>
      <w:marLeft w:val="0"/>
      <w:marRight w:val="0"/>
      <w:marTop w:val="0"/>
      <w:marBottom w:val="0"/>
      <w:divBdr>
        <w:top w:val="none" w:sz="0" w:space="0" w:color="auto"/>
        <w:left w:val="none" w:sz="0" w:space="0" w:color="auto"/>
        <w:bottom w:val="none" w:sz="0" w:space="0" w:color="auto"/>
        <w:right w:val="none" w:sz="0" w:space="0" w:color="auto"/>
      </w:divBdr>
    </w:div>
    <w:div w:id="1752700716">
      <w:bodyDiv w:val="1"/>
      <w:marLeft w:val="0"/>
      <w:marRight w:val="0"/>
      <w:marTop w:val="0"/>
      <w:marBottom w:val="0"/>
      <w:divBdr>
        <w:top w:val="none" w:sz="0" w:space="0" w:color="auto"/>
        <w:left w:val="none" w:sz="0" w:space="0" w:color="auto"/>
        <w:bottom w:val="none" w:sz="0" w:space="0" w:color="auto"/>
        <w:right w:val="none" w:sz="0" w:space="0" w:color="auto"/>
      </w:divBdr>
    </w:div>
    <w:div w:id="2038381928">
      <w:bodyDiv w:val="1"/>
      <w:marLeft w:val="0"/>
      <w:marRight w:val="0"/>
      <w:marTop w:val="0"/>
      <w:marBottom w:val="0"/>
      <w:divBdr>
        <w:top w:val="none" w:sz="0" w:space="0" w:color="auto"/>
        <w:left w:val="none" w:sz="0" w:space="0" w:color="auto"/>
        <w:bottom w:val="none" w:sz="0" w:space="0" w:color="auto"/>
        <w:right w:val="none" w:sz="0" w:space="0" w:color="auto"/>
      </w:divBdr>
    </w:div>
    <w:div w:id="20872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ines.mil/News/Publications/MCPEL/Electronic-Library-Display/Article/923010/mco-15006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qmc.marines.mil/igmc/Units/Inspections-Division/Functional-Area-Checklists-FA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com.marines.mil/Portals/90/Docs/5211.5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npower.usmc.mil/webcenter/portal/MF/pages_page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nes.mil/News/Publications/MCPEL/Electronic-Library-Display/Article/2825584/mcbul-1500-dtd-01oct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64"/>
    <w:rsid w:val="00022E04"/>
    <w:rsid w:val="00041A09"/>
    <w:rsid w:val="00075B3F"/>
    <w:rsid w:val="001507B4"/>
    <w:rsid w:val="00384967"/>
    <w:rsid w:val="00387C7A"/>
    <w:rsid w:val="0044153E"/>
    <w:rsid w:val="00537529"/>
    <w:rsid w:val="005F2EDB"/>
    <w:rsid w:val="006E63F2"/>
    <w:rsid w:val="007F4579"/>
    <w:rsid w:val="00886BEB"/>
    <w:rsid w:val="008C683D"/>
    <w:rsid w:val="00913C82"/>
    <w:rsid w:val="00953345"/>
    <w:rsid w:val="00A97958"/>
    <w:rsid w:val="00AF235D"/>
    <w:rsid w:val="00B94798"/>
    <w:rsid w:val="00BA4A39"/>
    <w:rsid w:val="00C67464"/>
    <w:rsid w:val="00DF07B2"/>
    <w:rsid w:val="00E35CE8"/>
    <w:rsid w:val="00E7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98"/>
    <w:rPr>
      <w:color w:val="808080"/>
    </w:rPr>
  </w:style>
  <w:style w:type="paragraph" w:customStyle="1" w:styleId="18DE9654EF6F4DE9A6A45FB3BBA13D8A">
    <w:name w:val="18DE9654EF6F4DE9A6A45FB3BBA13D8A"/>
    <w:rsid w:val="00C67464"/>
  </w:style>
  <w:style w:type="paragraph" w:customStyle="1" w:styleId="69A14780598244438B30FDC29211338B">
    <w:name w:val="69A14780598244438B30FDC29211338B"/>
    <w:rsid w:val="00C67464"/>
  </w:style>
  <w:style w:type="paragraph" w:customStyle="1" w:styleId="104D635F74AE48BBA379D2E4F768CD68">
    <w:name w:val="104D635F74AE48BBA379D2E4F768CD68"/>
    <w:rsid w:val="00C67464"/>
  </w:style>
  <w:style w:type="paragraph" w:customStyle="1" w:styleId="6B892BB0106041BDAC629BB9CE8D271D">
    <w:name w:val="6B892BB0106041BDAC629BB9CE8D271D"/>
    <w:rsid w:val="00C67464"/>
  </w:style>
  <w:style w:type="paragraph" w:customStyle="1" w:styleId="A566B84FFC39466798B3F0FEAE7601D1">
    <w:name w:val="A566B84FFC39466798B3F0FEAE7601D1"/>
    <w:rsid w:val="00C67464"/>
  </w:style>
  <w:style w:type="paragraph" w:customStyle="1" w:styleId="44EF7B57FB644B78A2D0123D1DE3B98D">
    <w:name w:val="44EF7B57FB644B78A2D0123D1DE3B98D"/>
    <w:rsid w:val="00C67464"/>
  </w:style>
  <w:style w:type="paragraph" w:customStyle="1" w:styleId="A8C519D9D5FD49B4A96B09E91D6052E2">
    <w:name w:val="A8C519D9D5FD49B4A96B09E91D6052E2"/>
    <w:rsid w:val="00C67464"/>
  </w:style>
  <w:style w:type="character" w:customStyle="1" w:styleId="comment">
    <w:name w:val="comment"/>
    <w:basedOn w:val="DefaultParagraphFont"/>
    <w:rsid w:val="00537529"/>
  </w:style>
  <w:style w:type="paragraph" w:customStyle="1" w:styleId="D9168B6BA07D4145A0157D07D4EEAED3">
    <w:name w:val="D9168B6BA07D4145A0157D07D4EEAED3"/>
    <w:rsid w:val="00C67464"/>
  </w:style>
  <w:style w:type="paragraph" w:customStyle="1" w:styleId="7EBF3F14BCAF4C79ADB3748B7E4F59A0">
    <w:name w:val="7EBF3F14BCAF4C79ADB3748B7E4F59A0"/>
    <w:rsid w:val="00C67464"/>
  </w:style>
  <w:style w:type="paragraph" w:customStyle="1" w:styleId="BBEA8A48A3724766A8990115B56CC8FF">
    <w:name w:val="BBEA8A48A3724766A8990115B56CC8FF"/>
    <w:rsid w:val="00C67464"/>
  </w:style>
  <w:style w:type="paragraph" w:customStyle="1" w:styleId="7CC842F1B936475988D21C274975D8DE">
    <w:name w:val="7CC842F1B936475988D21C274975D8DE"/>
    <w:rsid w:val="00C67464"/>
  </w:style>
  <w:style w:type="paragraph" w:customStyle="1" w:styleId="05A11C9BEFA04000A9EF21FC4709F5BD">
    <w:name w:val="05A11C9BEFA04000A9EF21FC4709F5BD"/>
    <w:rsid w:val="00C67464"/>
  </w:style>
  <w:style w:type="paragraph" w:customStyle="1" w:styleId="090BDAF5102C43E58FAAB55FF3EC674F">
    <w:name w:val="090BDAF5102C43E58FAAB55FF3EC674F"/>
    <w:rsid w:val="00C67464"/>
  </w:style>
  <w:style w:type="paragraph" w:customStyle="1" w:styleId="EEA57A7858A54A14AC1E4B1C2C13B6E3">
    <w:name w:val="EEA57A7858A54A14AC1E4B1C2C13B6E3"/>
    <w:rsid w:val="00C67464"/>
  </w:style>
  <w:style w:type="paragraph" w:customStyle="1" w:styleId="4A86F47674AA49D5B6859688203D4F11">
    <w:name w:val="4A86F47674AA49D5B6859688203D4F11"/>
    <w:rsid w:val="00C67464"/>
  </w:style>
  <w:style w:type="paragraph" w:customStyle="1" w:styleId="864EAC2D23344643910E960DE6B4A185">
    <w:name w:val="864EAC2D23344643910E960DE6B4A185"/>
    <w:rsid w:val="00C67464"/>
  </w:style>
  <w:style w:type="paragraph" w:customStyle="1" w:styleId="A571C84830964A35A33E5385117229E5">
    <w:name w:val="A571C84830964A35A33E5385117229E5"/>
    <w:rsid w:val="00C67464"/>
  </w:style>
  <w:style w:type="paragraph" w:customStyle="1" w:styleId="0BE7A4D957224F75930F23A7F530B813">
    <w:name w:val="0BE7A4D957224F75930F23A7F530B813"/>
    <w:rsid w:val="00C67464"/>
  </w:style>
  <w:style w:type="paragraph" w:customStyle="1" w:styleId="402875F2FB7A489FAE38321E374DBA7E">
    <w:name w:val="402875F2FB7A489FAE38321E374DBA7E"/>
    <w:rsid w:val="00C67464"/>
  </w:style>
  <w:style w:type="paragraph" w:customStyle="1" w:styleId="267C80B0A52A4C28B08862FFB28141E3">
    <w:name w:val="267C80B0A52A4C28B08862FFB28141E3"/>
    <w:rsid w:val="00C67464"/>
  </w:style>
  <w:style w:type="paragraph" w:customStyle="1" w:styleId="731B7AFD45854C5480C4EE51F91798DA">
    <w:name w:val="731B7AFD45854C5480C4EE51F91798DA"/>
    <w:rsid w:val="00C67464"/>
  </w:style>
  <w:style w:type="paragraph" w:customStyle="1" w:styleId="AE5ABA5A9C6D4A4A8791E764FBD0EC35">
    <w:name w:val="AE5ABA5A9C6D4A4A8791E764FBD0EC35"/>
    <w:rsid w:val="00C67464"/>
  </w:style>
  <w:style w:type="paragraph" w:customStyle="1" w:styleId="5912D8D1C2C54F09865EF5F01EAAB5EE">
    <w:name w:val="5912D8D1C2C54F09865EF5F01EAAB5EE"/>
    <w:rsid w:val="00C67464"/>
  </w:style>
  <w:style w:type="paragraph" w:customStyle="1" w:styleId="73704463EF864B35B08C4B4CBAFFF226">
    <w:name w:val="73704463EF864B35B08C4B4CBAFFF226"/>
    <w:rsid w:val="00C67464"/>
  </w:style>
  <w:style w:type="paragraph" w:customStyle="1" w:styleId="8238DF735DAD425F87AC0FD23B95E2D3">
    <w:name w:val="8238DF735DAD425F87AC0FD23B95E2D3"/>
    <w:rsid w:val="00C67464"/>
  </w:style>
  <w:style w:type="paragraph" w:customStyle="1" w:styleId="07900808EAD24D8D8F00B540FA72E391">
    <w:name w:val="07900808EAD24D8D8F00B540FA72E391"/>
    <w:rsid w:val="00C67464"/>
  </w:style>
  <w:style w:type="paragraph" w:customStyle="1" w:styleId="531CE9C0BAA7494BB701295E40020FC0">
    <w:name w:val="531CE9C0BAA7494BB701295E40020FC0"/>
    <w:rsid w:val="00C67464"/>
  </w:style>
  <w:style w:type="paragraph" w:customStyle="1" w:styleId="08C220E57F4F4ED48B6C1E1D81EC45A1">
    <w:name w:val="08C220E57F4F4ED48B6C1E1D81EC45A1"/>
    <w:rsid w:val="00C67464"/>
  </w:style>
  <w:style w:type="paragraph" w:customStyle="1" w:styleId="95DE5D0D6F2943ED8B629F1A5DE01F81">
    <w:name w:val="95DE5D0D6F2943ED8B629F1A5DE01F81"/>
    <w:rsid w:val="00C67464"/>
  </w:style>
  <w:style w:type="paragraph" w:customStyle="1" w:styleId="C36CBE01059D44A4B2A384E612136BF2">
    <w:name w:val="C36CBE01059D44A4B2A384E612136BF2"/>
    <w:rsid w:val="00C67464"/>
  </w:style>
  <w:style w:type="paragraph" w:customStyle="1" w:styleId="69A14780598244438B30FDC29211338B1">
    <w:name w:val="69A14780598244438B30FDC29211338B1"/>
    <w:rsid w:val="00537529"/>
    <w:pPr>
      <w:spacing w:after="0" w:line="276" w:lineRule="auto"/>
    </w:pPr>
    <w:rPr>
      <w:rFonts w:eastAsiaTheme="minorHAnsi" w:cs="Courier New"/>
      <w:sz w:val="24"/>
    </w:rPr>
  </w:style>
  <w:style w:type="paragraph" w:customStyle="1" w:styleId="6B892BB0106041BDAC629BB9CE8D271D1">
    <w:name w:val="6B892BB0106041BDAC629BB9CE8D271D1"/>
    <w:rsid w:val="00537529"/>
    <w:pPr>
      <w:spacing w:after="0" w:line="276" w:lineRule="auto"/>
    </w:pPr>
    <w:rPr>
      <w:rFonts w:eastAsiaTheme="minorHAnsi" w:cs="Courier New"/>
      <w:sz w:val="24"/>
    </w:rPr>
  </w:style>
  <w:style w:type="paragraph" w:customStyle="1" w:styleId="A566B84FFC39466798B3F0FEAE7601D11">
    <w:name w:val="A566B84FFC39466798B3F0FEAE7601D11"/>
    <w:rsid w:val="00537529"/>
    <w:pPr>
      <w:spacing w:after="0" w:line="276" w:lineRule="auto"/>
    </w:pPr>
    <w:rPr>
      <w:rFonts w:eastAsiaTheme="minorHAnsi" w:cs="Courier New"/>
      <w:sz w:val="24"/>
    </w:rPr>
  </w:style>
  <w:style w:type="character" w:customStyle="1" w:styleId="Comment0">
    <w:name w:val="Comment"/>
    <w:basedOn w:val="DefaultParagraphFont"/>
    <w:uiPriority w:val="1"/>
    <w:rsid w:val="00B94798"/>
    <w:rPr>
      <w:rFonts w:ascii="Arial" w:hAnsi="Arial"/>
      <w:i/>
      <w:color w:val="auto"/>
      <w:sz w:val="24"/>
    </w:rPr>
  </w:style>
  <w:style w:type="paragraph" w:customStyle="1" w:styleId="D9168B6BA07D4145A0157D07D4EEAED31">
    <w:name w:val="D9168B6BA07D4145A0157D07D4EEAED31"/>
    <w:rsid w:val="00537529"/>
    <w:pPr>
      <w:spacing w:after="0" w:line="276" w:lineRule="auto"/>
    </w:pPr>
    <w:rPr>
      <w:rFonts w:eastAsiaTheme="minorHAnsi" w:cs="Courier New"/>
      <w:sz w:val="24"/>
    </w:rPr>
  </w:style>
  <w:style w:type="paragraph" w:customStyle="1" w:styleId="7EBF3F14BCAF4C79ADB3748B7E4F59A01">
    <w:name w:val="7EBF3F14BCAF4C79ADB3748B7E4F59A01"/>
    <w:rsid w:val="00537529"/>
    <w:pPr>
      <w:spacing w:after="0" w:line="276" w:lineRule="auto"/>
    </w:pPr>
    <w:rPr>
      <w:rFonts w:eastAsiaTheme="minorHAnsi" w:cs="Courier New"/>
      <w:sz w:val="24"/>
    </w:rPr>
  </w:style>
  <w:style w:type="paragraph" w:customStyle="1" w:styleId="BBEA8A48A3724766A8990115B56CC8FF1">
    <w:name w:val="BBEA8A48A3724766A8990115B56CC8FF1"/>
    <w:rsid w:val="00537529"/>
    <w:pPr>
      <w:spacing w:after="0" w:line="276" w:lineRule="auto"/>
    </w:pPr>
    <w:rPr>
      <w:rFonts w:eastAsiaTheme="minorHAnsi" w:cs="Courier New"/>
      <w:sz w:val="24"/>
    </w:rPr>
  </w:style>
  <w:style w:type="paragraph" w:customStyle="1" w:styleId="7CC842F1B936475988D21C274975D8DE1">
    <w:name w:val="7CC842F1B936475988D21C274975D8DE1"/>
    <w:rsid w:val="00537529"/>
    <w:pPr>
      <w:spacing w:after="0" w:line="276" w:lineRule="auto"/>
    </w:pPr>
    <w:rPr>
      <w:rFonts w:eastAsiaTheme="minorHAnsi" w:cs="Courier New"/>
      <w:sz w:val="24"/>
    </w:rPr>
  </w:style>
  <w:style w:type="paragraph" w:customStyle="1" w:styleId="05A11C9BEFA04000A9EF21FC4709F5BD1">
    <w:name w:val="05A11C9BEFA04000A9EF21FC4709F5BD1"/>
    <w:rsid w:val="00537529"/>
    <w:pPr>
      <w:spacing w:after="0" w:line="276" w:lineRule="auto"/>
    </w:pPr>
    <w:rPr>
      <w:rFonts w:eastAsiaTheme="minorHAnsi" w:cs="Courier New"/>
      <w:sz w:val="24"/>
    </w:rPr>
  </w:style>
  <w:style w:type="paragraph" w:customStyle="1" w:styleId="090BDAF5102C43E58FAAB55FF3EC674F1">
    <w:name w:val="090BDAF5102C43E58FAAB55FF3EC674F1"/>
    <w:rsid w:val="00537529"/>
    <w:pPr>
      <w:spacing w:after="0" w:line="276" w:lineRule="auto"/>
    </w:pPr>
    <w:rPr>
      <w:rFonts w:eastAsiaTheme="minorHAnsi" w:cs="Courier New"/>
      <w:sz w:val="24"/>
    </w:rPr>
  </w:style>
  <w:style w:type="paragraph" w:customStyle="1" w:styleId="EEA57A7858A54A14AC1E4B1C2C13B6E31">
    <w:name w:val="EEA57A7858A54A14AC1E4B1C2C13B6E31"/>
    <w:rsid w:val="00537529"/>
    <w:pPr>
      <w:spacing w:after="0" w:line="276" w:lineRule="auto"/>
    </w:pPr>
    <w:rPr>
      <w:rFonts w:eastAsiaTheme="minorHAnsi" w:cs="Courier New"/>
      <w:sz w:val="24"/>
    </w:rPr>
  </w:style>
  <w:style w:type="paragraph" w:customStyle="1" w:styleId="4A86F47674AA49D5B6859688203D4F111">
    <w:name w:val="4A86F47674AA49D5B6859688203D4F111"/>
    <w:rsid w:val="00537529"/>
    <w:pPr>
      <w:spacing w:after="0" w:line="276" w:lineRule="auto"/>
    </w:pPr>
    <w:rPr>
      <w:rFonts w:eastAsiaTheme="minorHAnsi" w:cs="Courier New"/>
      <w:sz w:val="24"/>
    </w:rPr>
  </w:style>
  <w:style w:type="paragraph" w:customStyle="1" w:styleId="864EAC2D23344643910E960DE6B4A1851">
    <w:name w:val="864EAC2D23344643910E960DE6B4A1851"/>
    <w:rsid w:val="00537529"/>
    <w:pPr>
      <w:spacing w:after="0" w:line="276" w:lineRule="auto"/>
    </w:pPr>
    <w:rPr>
      <w:rFonts w:eastAsiaTheme="minorHAnsi" w:cs="Courier New"/>
      <w:sz w:val="24"/>
    </w:rPr>
  </w:style>
  <w:style w:type="paragraph" w:customStyle="1" w:styleId="A571C84830964A35A33E5385117229E51">
    <w:name w:val="A571C84830964A35A33E5385117229E51"/>
    <w:rsid w:val="00537529"/>
    <w:pPr>
      <w:spacing w:after="0" w:line="276" w:lineRule="auto"/>
    </w:pPr>
    <w:rPr>
      <w:rFonts w:eastAsiaTheme="minorHAnsi" w:cs="Courier New"/>
      <w:sz w:val="24"/>
    </w:rPr>
  </w:style>
  <w:style w:type="paragraph" w:customStyle="1" w:styleId="0BE7A4D957224F75930F23A7F530B8131">
    <w:name w:val="0BE7A4D957224F75930F23A7F530B8131"/>
    <w:rsid w:val="00537529"/>
    <w:pPr>
      <w:spacing w:after="0" w:line="276" w:lineRule="auto"/>
    </w:pPr>
    <w:rPr>
      <w:rFonts w:eastAsiaTheme="minorHAnsi" w:cs="Courier New"/>
      <w:sz w:val="24"/>
    </w:rPr>
  </w:style>
  <w:style w:type="paragraph" w:customStyle="1" w:styleId="402875F2FB7A489FAE38321E374DBA7E1">
    <w:name w:val="402875F2FB7A489FAE38321E374DBA7E1"/>
    <w:rsid w:val="00537529"/>
    <w:pPr>
      <w:spacing w:after="0" w:line="276" w:lineRule="auto"/>
    </w:pPr>
    <w:rPr>
      <w:rFonts w:eastAsiaTheme="minorHAnsi" w:cs="Courier New"/>
      <w:sz w:val="24"/>
    </w:rPr>
  </w:style>
  <w:style w:type="paragraph" w:customStyle="1" w:styleId="267C80B0A52A4C28B08862FFB28141E31">
    <w:name w:val="267C80B0A52A4C28B08862FFB28141E31"/>
    <w:rsid w:val="00537529"/>
    <w:pPr>
      <w:spacing w:after="0" w:line="276" w:lineRule="auto"/>
    </w:pPr>
    <w:rPr>
      <w:rFonts w:eastAsiaTheme="minorHAnsi" w:cs="Courier New"/>
      <w:sz w:val="24"/>
    </w:rPr>
  </w:style>
  <w:style w:type="paragraph" w:customStyle="1" w:styleId="731B7AFD45854C5480C4EE51F91798DA1">
    <w:name w:val="731B7AFD45854C5480C4EE51F91798DA1"/>
    <w:rsid w:val="00537529"/>
    <w:pPr>
      <w:spacing w:after="0" w:line="276" w:lineRule="auto"/>
    </w:pPr>
    <w:rPr>
      <w:rFonts w:eastAsiaTheme="minorHAnsi" w:cs="Courier New"/>
      <w:sz w:val="24"/>
    </w:rPr>
  </w:style>
  <w:style w:type="paragraph" w:customStyle="1" w:styleId="AE5ABA5A9C6D4A4A8791E764FBD0EC351">
    <w:name w:val="AE5ABA5A9C6D4A4A8791E764FBD0EC351"/>
    <w:rsid w:val="00537529"/>
    <w:pPr>
      <w:spacing w:after="0" w:line="276" w:lineRule="auto"/>
    </w:pPr>
    <w:rPr>
      <w:rFonts w:eastAsiaTheme="minorHAnsi" w:cs="Courier New"/>
      <w:sz w:val="24"/>
    </w:rPr>
  </w:style>
  <w:style w:type="paragraph" w:customStyle="1" w:styleId="5912D8D1C2C54F09865EF5F01EAAB5EE1">
    <w:name w:val="5912D8D1C2C54F09865EF5F01EAAB5EE1"/>
    <w:rsid w:val="00537529"/>
    <w:pPr>
      <w:spacing w:after="0" w:line="276" w:lineRule="auto"/>
    </w:pPr>
    <w:rPr>
      <w:rFonts w:eastAsiaTheme="minorHAnsi" w:cs="Courier New"/>
      <w:sz w:val="24"/>
    </w:rPr>
  </w:style>
  <w:style w:type="paragraph" w:customStyle="1" w:styleId="73704463EF864B35B08C4B4CBAFFF2261">
    <w:name w:val="73704463EF864B35B08C4B4CBAFFF2261"/>
    <w:rsid w:val="00537529"/>
    <w:pPr>
      <w:spacing w:after="0" w:line="276" w:lineRule="auto"/>
    </w:pPr>
    <w:rPr>
      <w:rFonts w:eastAsiaTheme="minorHAnsi" w:cs="Courier New"/>
      <w:sz w:val="24"/>
    </w:rPr>
  </w:style>
  <w:style w:type="paragraph" w:customStyle="1" w:styleId="8238DF735DAD425F87AC0FD23B95E2D31">
    <w:name w:val="8238DF735DAD425F87AC0FD23B95E2D31"/>
    <w:rsid w:val="00537529"/>
    <w:pPr>
      <w:spacing w:after="0" w:line="276" w:lineRule="auto"/>
    </w:pPr>
    <w:rPr>
      <w:rFonts w:eastAsiaTheme="minorHAnsi" w:cs="Courier New"/>
      <w:sz w:val="24"/>
    </w:rPr>
  </w:style>
  <w:style w:type="paragraph" w:customStyle="1" w:styleId="07900808EAD24D8D8F00B540FA72E3911">
    <w:name w:val="07900808EAD24D8D8F00B540FA72E3911"/>
    <w:rsid w:val="00537529"/>
    <w:pPr>
      <w:spacing w:after="0" w:line="276" w:lineRule="auto"/>
    </w:pPr>
    <w:rPr>
      <w:rFonts w:eastAsiaTheme="minorHAnsi" w:cs="Courier New"/>
      <w:sz w:val="24"/>
    </w:rPr>
  </w:style>
  <w:style w:type="paragraph" w:customStyle="1" w:styleId="531CE9C0BAA7494BB701295E40020FC01">
    <w:name w:val="531CE9C0BAA7494BB701295E40020FC01"/>
    <w:rsid w:val="00537529"/>
    <w:pPr>
      <w:spacing w:after="0" w:line="276" w:lineRule="auto"/>
    </w:pPr>
    <w:rPr>
      <w:rFonts w:eastAsiaTheme="minorHAnsi" w:cs="Courier New"/>
      <w:sz w:val="24"/>
    </w:rPr>
  </w:style>
  <w:style w:type="paragraph" w:customStyle="1" w:styleId="08C220E57F4F4ED48B6C1E1D81EC45A11">
    <w:name w:val="08C220E57F4F4ED48B6C1E1D81EC45A11"/>
    <w:rsid w:val="00537529"/>
    <w:pPr>
      <w:spacing w:after="0" w:line="276" w:lineRule="auto"/>
    </w:pPr>
    <w:rPr>
      <w:rFonts w:eastAsiaTheme="minorHAnsi" w:cs="Courier New"/>
      <w:sz w:val="24"/>
    </w:rPr>
  </w:style>
  <w:style w:type="paragraph" w:customStyle="1" w:styleId="95DE5D0D6F2943ED8B629F1A5DE01F811">
    <w:name w:val="95DE5D0D6F2943ED8B629F1A5DE01F811"/>
    <w:rsid w:val="00537529"/>
    <w:pPr>
      <w:spacing w:after="0" w:line="276" w:lineRule="auto"/>
    </w:pPr>
    <w:rPr>
      <w:rFonts w:eastAsiaTheme="minorHAnsi" w:cs="Courier New"/>
      <w:sz w:val="24"/>
    </w:rPr>
  </w:style>
  <w:style w:type="paragraph" w:customStyle="1" w:styleId="C36CBE01059D44A4B2A384E612136BF21">
    <w:name w:val="C36CBE01059D44A4B2A384E612136BF21"/>
    <w:rsid w:val="00537529"/>
    <w:pPr>
      <w:spacing w:after="0" w:line="276" w:lineRule="auto"/>
    </w:pPr>
    <w:rPr>
      <w:rFonts w:eastAsiaTheme="minorHAnsi" w:cs="Courier New"/>
      <w:sz w:val="24"/>
    </w:rPr>
  </w:style>
  <w:style w:type="paragraph" w:customStyle="1" w:styleId="69A14780598244438B30FDC29211338B2">
    <w:name w:val="69A14780598244438B30FDC29211338B2"/>
    <w:rsid w:val="00537529"/>
    <w:pPr>
      <w:spacing w:after="0" w:line="276" w:lineRule="auto"/>
    </w:pPr>
    <w:rPr>
      <w:rFonts w:eastAsiaTheme="minorHAnsi" w:cs="Courier New"/>
      <w:sz w:val="24"/>
    </w:rPr>
  </w:style>
  <w:style w:type="paragraph" w:customStyle="1" w:styleId="6B892BB0106041BDAC629BB9CE8D271D2">
    <w:name w:val="6B892BB0106041BDAC629BB9CE8D271D2"/>
    <w:rsid w:val="00537529"/>
    <w:pPr>
      <w:spacing w:after="0" w:line="276" w:lineRule="auto"/>
    </w:pPr>
    <w:rPr>
      <w:rFonts w:eastAsiaTheme="minorHAnsi" w:cs="Courier New"/>
      <w:sz w:val="24"/>
    </w:rPr>
  </w:style>
  <w:style w:type="paragraph" w:customStyle="1" w:styleId="A566B84FFC39466798B3F0FEAE7601D12">
    <w:name w:val="A566B84FFC39466798B3F0FEAE7601D12"/>
    <w:rsid w:val="00537529"/>
    <w:pPr>
      <w:spacing w:after="0" w:line="276" w:lineRule="auto"/>
    </w:pPr>
    <w:rPr>
      <w:rFonts w:eastAsiaTheme="minorHAnsi" w:cs="Courier New"/>
      <w:sz w:val="24"/>
    </w:rPr>
  </w:style>
  <w:style w:type="paragraph" w:customStyle="1" w:styleId="D9168B6BA07D4145A0157D07D4EEAED32">
    <w:name w:val="D9168B6BA07D4145A0157D07D4EEAED32"/>
    <w:rsid w:val="00537529"/>
    <w:pPr>
      <w:spacing w:after="0" w:line="276" w:lineRule="auto"/>
    </w:pPr>
    <w:rPr>
      <w:rFonts w:eastAsiaTheme="minorHAnsi" w:cs="Courier New"/>
      <w:sz w:val="24"/>
    </w:rPr>
  </w:style>
  <w:style w:type="paragraph" w:customStyle="1" w:styleId="7EBF3F14BCAF4C79ADB3748B7E4F59A02">
    <w:name w:val="7EBF3F14BCAF4C79ADB3748B7E4F59A02"/>
    <w:rsid w:val="00537529"/>
    <w:pPr>
      <w:spacing w:after="0" w:line="276" w:lineRule="auto"/>
    </w:pPr>
    <w:rPr>
      <w:rFonts w:eastAsiaTheme="minorHAnsi" w:cs="Courier New"/>
      <w:sz w:val="24"/>
    </w:rPr>
  </w:style>
  <w:style w:type="paragraph" w:customStyle="1" w:styleId="BBEA8A48A3724766A8990115B56CC8FF2">
    <w:name w:val="BBEA8A48A3724766A8990115B56CC8FF2"/>
    <w:rsid w:val="00537529"/>
    <w:pPr>
      <w:spacing w:after="0" w:line="276" w:lineRule="auto"/>
    </w:pPr>
    <w:rPr>
      <w:rFonts w:eastAsiaTheme="minorHAnsi" w:cs="Courier New"/>
      <w:sz w:val="24"/>
    </w:rPr>
  </w:style>
  <w:style w:type="paragraph" w:customStyle="1" w:styleId="7CC842F1B936475988D21C274975D8DE2">
    <w:name w:val="7CC842F1B936475988D21C274975D8DE2"/>
    <w:rsid w:val="00537529"/>
    <w:pPr>
      <w:spacing w:after="0" w:line="276" w:lineRule="auto"/>
    </w:pPr>
    <w:rPr>
      <w:rFonts w:eastAsiaTheme="minorHAnsi" w:cs="Courier New"/>
      <w:sz w:val="24"/>
    </w:rPr>
  </w:style>
  <w:style w:type="paragraph" w:customStyle="1" w:styleId="05A11C9BEFA04000A9EF21FC4709F5BD2">
    <w:name w:val="05A11C9BEFA04000A9EF21FC4709F5BD2"/>
    <w:rsid w:val="00537529"/>
    <w:pPr>
      <w:spacing w:after="0" w:line="276" w:lineRule="auto"/>
    </w:pPr>
    <w:rPr>
      <w:rFonts w:eastAsiaTheme="minorHAnsi" w:cs="Courier New"/>
      <w:sz w:val="24"/>
    </w:rPr>
  </w:style>
  <w:style w:type="paragraph" w:customStyle="1" w:styleId="090BDAF5102C43E58FAAB55FF3EC674F2">
    <w:name w:val="090BDAF5102C43E58FAAB55FF3EC674F2"/>
    <w:rsid w:val="00537529"/>
    <w:pPr>
      <w:spacing w:after="0" w:line="276" w:lineRule="auto"/>
    </w:pPr>
    <w:rPr>
      <w:rFonts w:eastAsiaTheme="minorHAnsi" w:cs="Courier New"/>
      <w:sz w:val="24"/>
    </w:rPr>
  </w:style>
  <w:style w:type="paragraph" w:customStyle="1" w:styleId="EEA57A7858A54A14AC1E4B1C2C13B6E32">
    <w:name w:val="EEA57A7858A54A14AC1E4B1C2C13B6E32"/>
    <w:rsid w:val="00537529"/>
    <w:pPr>
      <w:spacing w:after="0" w:line="276" w:lineRule="auto"/>
    </w:pPr>
    <w:rPr>
      <w:rFonts w:eastAsiaTheme="minorHAnsi" w:cs="Courier New"/>
      <w:sz w:val="24"/>
    </w:rPr>
  </w:style>
  <w:style w:type="paragraph" w:customStyle="1" w:styleId="4A86F47674AA49D5B6859688203D4F112">
    <w:name w:val="4A86F47674AA49D5B6859688203D4F112"/>
    <w:rsid w:val="00537529"/>
    <w:pPr>
      <w:spacing w:after="0" w:line="276" w:lineRule="auto"/>
    </w:pPr>
    <w:rPr>
      <w:rFonts w:eastAsiaTheme="minorHAnsi" w:cs="Courier New"/>
      <w:sz w:val="24"/>
    </w:rPr>
  </w:style>
  <w:style w:type="paragraph" w:customStyle="1" w:styleId="864EAC2D23344643910E960DE6B4A1852">
    <w:name w:val="864EAC2D23344643910E960DE6B4A1852"/>
    <w:rsid w:val="00537529"/>
    <w:pPr>
      <w:spacing w:after="0" w:line="276" w:lineRule="auto"/>
    </w:pPr>
    <w:rPr>
      <w:rFonts w:eastAsiaTheme="minorHAnsi" w:cs="Courier New"/>
      <w:sz w:val="24"/>
    </w:rPr>
  </w:style>
  <w:style w:type="paragraph" w:customStyle="1" w:styleId="A571C84830964A35A33E5385117229E52">
    <w:name w:val="A571C84830964A35A33E5385117229E52"/>
    <w:rsid w:val="00537529"/>
    <w:pPr>
      <w:spacing w:after="0" w:line="276" w:lineRule="auto"/>
    </w:pPr>
    <w:rPr>
      <w:rFonts w:eastAsiaTheme="minorHAnsi" w:cs="Courier New"/>
      <w:sz w:val="24"/>
    </w:rPr>
  </w:style>
  <w:style w:type="paragraph" w:customStyle="1" w:styleId="0BE7A4D957224F75930F23A7F530B8132">
    <w:name w:val="0BE7A4D957224F75930F23A7F530B8132"/>
    <w:rsid w:val="00537529"/>
    <w:pPr>
      <w:spacing w:after="0" w:line="276" w:lineRule="auto"/>
    </w:pPr>
    <w:rPr>
      <w:rFonts w:eastAsiaTheme="minorHAnsi" w:cs="Courier New"/>
      <w:sz w:val="24"/>
    </w:rPr>
  </w:style>
  <w:style w:type="paragraph" w:customStyle="1" w:styleId="402875F2FB7A489FAE38321E374DBA7E2">
    <w:name w:val="402875F2FB7A489FAE38321E374DBA7E2"/>
    <w:rsid w:val="00537529"/>
    <w:pPr>
      <w:spacing w:after="0" w:line="276" w:lineRule="auto"/>
    </w:pPr>
    <w:rPr>
      <w:rFonts w:eastAsiaTheme="minorHAnsi" w:cs="Courier New"/>
      <w:sz w:val="24"/>
    </w:rPr>
  </w:style>
  <w:style w:type="paragraph" w:customStyle="1" w:styleId="267C80B0A52A4C28B08862FFB28141E32">
    <w:name w:val="267C80B0A52A4C28B08862FFB28141E32"/>
    <w:rsid w:val="00537529"/>
    <w:pPr>
      <w:spacing w:after="0" w:line="276" w:lineRule="auto"/>
    </w:pPr>
    <w:rPr>
      <w:rFonts w:eastAsiaTheme="minorHAnsi" w:cs="Courier New"/>
      <w:sz w:val="24"/>
    </w:rPr>
  </w:style>
  <w:style w:type="paragraph" w:customStyle="1" w:styleId="731B7AFD45854C5480C4EE51F91798DA2">
    <w:name w:val="731B7AFD45854C5480C4EE51F91798DA2"/>
    <w:rsid w:val="00537529"/>
    <w:pPr>
      <w:spacing w:after="0" w:line="276" w:lineRule="auto"/>
    </w:pPr>
    <w:rPr>
      <w:rFonts w:eastAsiaTheme="minorHAnsi" w:cs="Courier New"/>
      <w:sz w:val="24"/>
    </w:rPr>
  </w:style>
  <w:style w:type="paragraph" w:customStyle="1" w:styleId="AE5ABA5A9C6D4A4A8791E764FBD0EC352">
    <w:name w:val="AE5ABA5A9C6D4A4A8791E764FBD0EC352"/>
    <w:rsid w:val="00537529"/>
    <w:pPr>
      <w:spacing w:after="0" w:line="276" w:lineRule="auto"/>
    </w:pPr>
    <w:rPr>
      <w:rFonts w:eastAsiaTheme="minorHAnsi" w:cs="Courier New"/>
      <w:sz w:val="24"/>
    </w:rPr>
  </w:style>
  <w:style w:type="paragraph" w:customStyle="1" w:styleId="5912D8D1C2C54F09865EF5F01EAAB5EE2">
    <w:name w:val="5912D8D1C2C54F09865EF5F01EAAB5EE2"/>
    <w:rsid w:val="00537529"/>
    <w:pPr>
      <w:spacing w:after="0" w:line="276" w:lineRule="auto"/>
    </w:pPr>
    <w:rPr>
      <w:rFonts w:eastAsiaTheme="minorHAnsi" w:cs="Courier New"/>
      <w:sz w:val="24"/>
    </w:rPr>
  </w:style>
  <w:style w:type="paragraph" w:customStyle="1" w:styleId="73704463EF864B35B08C4B4CBAFFF2262">
    <w:name w:val="73704463EF864B35B08C4B4CBAFFF2262"/>
    <w:rsid w:val="00537529"/>
    <w:pPr>
      <w:spacing w:after="0" w:line="276" w:lineRule="auto"/>
    </w:pPr>
    <w:rPr>
      <w:rFonts w:eastAsiaTheme="minorHAnsi" w:cs="Courier New"/>
      <w:sz w:val="24"/>
    </w:rPr>
  </w:style>
  <w:style w:type="paragraph" w:customStyle="1" w:styleId="8238DF735DAD425F87AC0FD23B95E2D32">
    <w:name w:val="8238DF735DAD425F87AC0FD23B95E2D32"/>
    <w:rsid w:val="00537529"/>
    <w:pPr>
      <w:spacing w:after="0" w:line="276" w:lineRule="auto"/>
    </w:pPr>
    <w:rPr>
      <w:rFonts w:eastAsiaTheme="minorHAnsi" w:cs="Courier New"/>
      <w:sz w:val="24"/>
    </w:rPr>
  </w:style>
  <w:style w:type="paragraph" w:customStyle="1" w:styleId="07900808EAD24D8D8F00B540FA72E3912">
    <w:name w:val="07900808EAD24D8D8F00B540FA72E3912"/>
    <w:rsid w:val="00537529"/>
    <w:pPr>
      <w:spacing w:after="0" w:line="276" w:lineRule="auto"/>
    </w:pPr>
    <w:rPr>
      <w:rFonts w:eastAsiaTheme="minorHAnsi" w:cs="Courier New"/>
      <w:sz w:val="24"/>
    </w:rPr>
  </w:style>
  <w:style w:type="paragraph" w:customStyle="1" w:styleId="531CE9C0BAA7494BB701295E40020FC02">
    <w:name w:val="531CE9C0BAA7494BB701295E40020FC02"/>
    <w:rsid w:val="00537529"/>
    <w:pPr>
      <w:spacing w:after="0" w:line="276" w:lineRule="auto"/>
    </w:pPr>
    <w:rPr>
      <w:rFonts w:eastAsiaTheme="minorHAnsi" w:cs="Courier New"/>
      <w:sz w:val="24"/>
    </w:rPr>
  </w:style>
  <w:style w:type="paragraph" w:customStyle="1" w:styleId="08C220E57F4F4ED48B6C1E1D81EC45A12">
    <w:name w:val="08C220E57F4F4ED48B6C1E1D81EC45A12"/>
    <w:rsid w:val="00537529"/>
    <w:pPr>
      <w:spacing w:after="0" w:line="276" w:lineRule="auto"/>
    </w:pPr>
    <w:rPr>
      <w:rFonts w:eastAsiaTheme="minorHAnsi" w:cs="Courier New"/>
      <w:sz w:val="24"/>
    </w:rPr>
  </w:style>
  <w:style w:type="paragraph" w:customStyle="1" w:styleId="95DE5D0D6F2943ED8B629F1A5DE01F812">
    <w:name w:val="95DE5D0D6F2943ED8B629F1A5DE01F812"/>
    <w:rsid w:val="00537529"/>
    <w:pPr>
      <w:spacing w:after="0" w:line="276" w:lineRule="auto"/>
    </w:pPr>
    <w:rPr>
      <w:rFonts w:eastAsiaTheme="minorHAnsi" w:cs="Courier New"/>
      <w:sz w:val="24"/>
    </w:rPr>
  </w:style>
  <w:style w:type="paragraph" w:customStyle="1" w:styleId="C36CBE01059D44A4B2A384E612136BF22">
    <w:name w:val="C36CBE01059D44A4B2A384E612136BF22"/>
    <w:rsid w:val="00537529"/>
    <w:pPr>
      <w:spacing w:after="0" w:line="276" w:lineRule="auto"/>
    </w:pPr>
    <w:rPr>
      <w:rFonts w:eastAsiaTheme="minorHAnsi" w:cs="Courier New"/>
      <w:sz w:val="24"/>
    </w:rPr>
  </w:style>
  <w:style w:type="paragraph" w:customStyle="1" w:styleId="69A14780598244438B30FDC29211338B3">
    <w:name w:val="69A14780598244438B30FDC29211338B3"/>
    <w:rsid w:val="00537529"/>
    <w:pPr>
      <w:spacing w:after="0" w:line="276" w:lineRule="auto"/>
    </w:pPr>
    <w:rPr>
      <w:rFonts w:eastAsiaTheme="minorHAnsi" w:cs="Courier New"/>
      <w:sz w:val="24"/>
    </w:rPr>
  </w:style>
  <w:style w:type="paragraph" w:customStyle="1" w:styleId="6B892BB0106041BDAC629BB9CE8D271D3">
    <w:name w:val="6B892BB0106041BDAC629BB9CE8D271D3"/>
    <w:rsid w:val="00537529"/>
    <w:pPr>
      <w:spacing w:after="0" w:line="276" w:lineRule="auto"/>
    </w:pPr>
    <w:rPr>
      <w:rFonts w:eastAsiaTheme="minorHAnsi" w:cs="Courier New"/>
      <w:sz w:val="24"/>
    </w:rPr>
  </w:style>
  <w:style w:type="paragraph" w:customStyle="1" w:styleId="A566B84FFC39466798B3F0FEAE7601D13">
    <w:name w:val="A566B84FFC39466798B3F0FEAE7601D13"/>
    <w:rsid w:val="00537529"/>
    <w:pPr>
      <w:spacing w:after="0" w:line="276" w:lineRule="auto"/>
    </w:pPr>
    <w:rPr>
      <w:rFonts w:eastAsiaTheme="minorHAnsi" w:cs="Courier New"/>
      <w:sz w:val="24"/>
    </w:rPr>
  </w:style>
  <w:style w:type="paragraph" w:customStyle="1" w:styleId="D9168B6BA07D4145A0157D07D4EEAED33">
    <w:name w:val="D9168B6BA07D4145A0157D07D4EEAED33"/>
    <w:rsid w:val="00537529"/>
    <w:pPr>
      <w:spacing w:after="0" w:line="276" w:lineRule="auto"/>
    </w:pPr>
    <w:rPr>
      <w:rFonts w:eastAsiaTheme="minorHAnsi" w:cs="Courier New"/>
      <w:sz w:val="24"/>
    </w:rPr>
  </w:style>
  <w:style w:type="paragraph" w:customStyle="1" w:styleId="7EBF3F14BCAF4C79ADB3748B7E4F59A03">
    <w:name w:val="7EBF3F14BCAF4C79ADB3748B7E4F59A03"/>
    <w:rsid w:val="00537529"/>
    <w:pPr>
      <w:spacing w:after="0" w:line="276" w:lineRule="auto"/>
    </w:pPr>
    <w:rPr>
      <w:rFonts w:eastAsiaTheme="minorHAnsi" w:cs="Courier New"/>
      <w:sz w:val="24"/>
    </w:rPr>
  </w:style>
  <w:style w:type="paragraph" w:customStyle="1" w:styleId="BBEA8A48A3724766A8990115B56CC8FF3">
    <w:name w:val="BBEA8A48A3724766A8990115B56CC8FF3"/>
    <w:rsid w:val="00537529"/>
    <w:pPr>
      <w:spacing w:after="0" w:line="276" w:lineRule="auto"/>
    </w:pPr>
    <w:rPr>
      <w:rFonts w:eastAsiaTheme="minorHAnsi" w:cs="Courier New"/>
      <w:sz w:val="24"/>
    </w:rPr>
  </w:style>
  <w:style w:type="paragraph" w:customStyle="1" w:styleId="7CC842F1B936475988D21C274975D8DE3">
    <w:name w:val="7CC842F1B936475988D21C274975D8DE3"/>
    <w:rsid w:val="00537529"/>
    <w:pPr>
      <w:spacing w:after="0" w:line="276" w:lineRule="auto"/>
    </w:pPr>
    <w:rPr>
      <w:rFonts w:eastAsiaTheme="minorHAnsi" w:cs="Courier New"/>
      <w:sz w:val="24"/>
    </w:rPr>
  </w:style>
  <w:style w:type="paragraph" w:customStyle="1" w:styleId="05A11C9BEFA04000A9EF21FC4709F5BD3">
    <w:name w:val="05A11C9BEFA04000A9EF21FC4709F5BD3"/>
    <w:rsid w:val="00537529"/>
    <w:pPr>
      <w:spacing w:after="0" w:line="276" w:lineRule="auto"/>
    </w:pPr>
    <w:rPr>
      <w:rFonts w:eastAsiaTheme="minorHAnsi" w:cs="Courier New"/>
      <w:sz w:val="24"/>
    </w:rPr>
  </w:style>
  <w:style w:type="paragraph" w:customStyle="1" w:styleId="090BDAF5102C43E58FAAB55FF3EC674F3">
    <w:name w:val="090BDAF5102C43E58FAAB55FF3EC674F3"/>
    <w:rsid w:val="00537529"/>
    <w:pPr>
      <w:spacing w:after="0" w:line="276" w:lineRule="auto"/>
    </w:pPr>
    <w:rPr>
      <w:rFonts w:eastAsiaTheme="minorHAnsi" w:cs="Courier New"/>
      <w:sz w:val="24"/>
    </w:rPr>
  </w:style>
  <w:style w:type="paragraph" w:customStyle="1" w:styleId="EEA57A7858A54A14AC1E4B1C2C13B6E33">
    <w:name w:val="EEA57A7858A54A14AC1E4B1C2C13B6E33"/>
    <w:rsid w:val="00537529"/>
    <w:pPr>
      <w:spacing w:after="0" w:line="276" w:lineRule="auto"/>
    </w:pPr>
    <w:rPr>
      <w:rFonts w:eastAsiaTheme="minorHAnsi" w:cs="Courier New"/>
      <w:sz w:val="24"/>
    </w:rPr>
  </w:style>
  <w:style w:type="paragraph" w:customStyle="1" w:styleId="4A86F47674AA49D5B6859688203D4F113">
    <w:name w:val="4A86F47674AA49D5B6859688203D4F113"/>
    <w:rsid w:val="00537529"/>
    <w:pPr>
      <w:spacing w:after="0" w:line="276" w:lineRule="auto"/>
    </w:pPr>
    <w:rPr>
      <w:rFonts w:eastAsiaTheme="minorHAnsi" w:cs="Courier New"/>
      <w:sz w:val="24"/>
    </w:rPr>
  </w:style>
  <w:style w:type="paragraph" w:customStyle="1" w:styleId="864EAC2D23344643910E960DE6B4A1853">
    <w:name w:val="864EAC2D23344643910E960DE6B4A1853"/>
    <w:rsid w:val="00537529"/>
    <w:pPr>
      <w:spacing w:after="0" w:line="276" w:lineRule="auto"/>
    </w:pPr>
    <w:rPr>
      <w:rFonts w:eastAsiaTheme="minorHAnsi" w:cs="Courier New"/>
      <w:sz w:val="24"/>
    </w:rPr>
  </w:style>
  <w:style w:type="paragraph" w:customStyle="1" w:styleId="A571C84830964A35A33E5385117229E53">
    <w:name w:val="A571C84830964A35A33E5385117229E53"/>
    <w:rsid w:val="00537529"/>
    <w:pPr>
      <w:spacing w:after="0" w:line="276" w:lineRule="auto"/>
    </w:pPr>
    <w:rPr>
      <w:rFonts w:eastAsiaTheme="minorHAnsi" w:cs="Courier New"/>
      <w:sz w:val="24"/>
    </w:rPr>
  </w:style>
  <w:style w:type="paragraph" w:customStyle="1" w:styleId="0BE7A4D957224F75930F23A7F530B8133">
    <w:name w:val="0BE7A4D957224F75930F23A7F530B8133"/>
    <w:rsid w:val="00537529"/>
    <w:pPr>
      <w:spacing w:after="0" w:line="276" w:lineRule="auto"/>
    </w:pPr>
    <w:rPr>
      <w:rFonts w:eastAsiaTheme="minorHAnsi" w:cs="Courier New"/>
      <w:sz w:val="24"/>
    </w:rPr>
  </w:style>
  <w:style w:type="paragraph" w:customStyle="1" w:styleId="402875F2FB7A489FAE38321E374DBA7E3">
    <w:name w:val="402875F2FB7A489FAE38321E374DBA7E3"/>
    <w:rsid w:val="00537529"/>
    <w:pPr>
      <w:spacing w:after="0" w:line="276" w:lineRule="auto"/>
    </w:pPr>
    <w:rPr>
      <w:rFonts w:eastAsiaTheme="minorHAnsi" w:cs="Courier New"/>
      <w:sz w:val="24"/>
    </w:rPr>
  </w:style>
  <w:style w:type="paragraph" w:customStyle="1" w:styleId="267C80B0A52A4C28B08862FFB28141E33">
    <w:name w:val="267C80B0A52A4C28B08862FFB28141E33"/>
    <w:rsid w:val="00537529"/>
    <w:pPr>
      <w:spacing w:after="0" w:line="276" w:lineRule="auto"/>
    </w:pPr>
    <w:rPr>
      <w:rFonts w:eastAsiaTheme="minorHAnsi" w:cs="Courier New"/>
      <w:sz w:val="24"/>
    </w:rPr>
  </w:style>
  <w:style w:type="paragraph" w:customStyle="1" w:styleId="731B7AFD45854C5480C4EE51F91798DA3">
    <w:name w:val="731B7AFD45854C5480C4EE51F91798DA3"/>
    <w:rsid w:val="00537529"/>
    <w:pPr>
      <w:spacing w:after="0" w:line="276" w:lineRule="auto"/>
    </w:pPr>
    <w:rPr>
      <w:rFonts w:eastAsiaTheme="minorHAnsi" w:cs="Courier New"/>
      <w:sz w:val="24"/>
    </w:rPr>
  </w:style>
  <w:style w:type="paragraph" w:customStyle="1" w:styleId="AE5ABA5A9C6D4A4A8791E764FBD0EC353">
    <w:name w:val="AE5ABA5A9C6D4A4A8791E764FBD0EC353"/>
    <w:rsid w:val="00537529"/>
    <w:pPr>
      <w:spacing w:after="0" w:line="276" w:lineRule="auto"/>
    </w:pPr>
    <w:rPr>
      <w:rFonts w:eastAsiaTheme="minorHAnsi" w:cs="Courier New"/>
      <w:sz w:val="24"/>
    </w:rPr>
  </w:style>
  <w:style w:type="paragraph" w:customStyle="1" w:styleId="5912D8D1C2C54F09865EF5F01EAAB5EE3">
    <w:name w:val="5912D8D1C2C54F09865EF5F01EAAB5EE3"/>
    <w:rsid w:val="00537529"/>
    <w:pPr>
      <w:spacing w:after="0" w:line="276" w:lineRule="auto"/>
    </w:pPr>
    <w:rPr>
      <w:rFonts w:eastAsiaTheme="minorHAnsi" w:cs="Courier New"/>
      <w:sz w:val="24"/>
    </w:rPr>
  </w:style>
  <w:style w:type="paragraph" w:customStyle="1" w:styleId="73704463EF864B35B08C4B4CBAFFF2263">
    <w:name w:val="73704463EF864B35B08C4B4CBAFFF2263"/>
    <w:rsid w:val="00537529"/>
    <w:pPr>
      <w:spacing w:after="0" w:line="276" w:lineRule="auto"/>
    </w:pPr>
    <w:rPr>
      <w:rFonts w:eastAsiaTheme="minorHAnsi" w:cs="Courier New"/>
      <w:sz w:val="24"/>
    </w:rPr>
  </w:style>
  <w:style w:type="paragraph" w:customStyle="1" w:styleId="8238DF735DAD425F87AC0FD23B95E2D33">
    <w:name w:val="8238DF735DAD425F87AC0FD23B95E2D33"/>
    <w:rsid w:val="00537529"/>
    <w:pPr>
      <w:spacing w:after="0" w:line="276" w:lineRule="auto"/>
    </w:pPr>
    <w:rPr>
      <w:rFonts w:eastAsiaTheme="minorHAnsi" w:cs="Courier New"/>
      <w:sz w:val="24"/>
    </w:rPr>
  </w:style>
  <w:style w:type="paragraph" w:customStyle="1" w:styleId="07900808EAD24D8D8F00B540FA72E3913">
    <w:name w:val="07900808EAD24D8D8F00B540FA72E3913"/>
    <w:rsid w:val="00537529"/>
    <w:pPr>
      <w:spacing w:after="0" w:line="276" w:lineRule="auto"/>
    </w:pPr>
    <w:rPr>
      <w:rFonts w:eastAsiaTheme="minorHAnsi" w:cs="Courier New"/>
      <w:sz w:val="24"/>
    </w:rPr>
  </w:style>
  <w:style w:type="paragraph" w:customStyle="1" w:styleId="531CE9C0BAA7494BB701295E40020FC03">
    <w:name w:val="531CE9C0BAA7494BB701295E40020FC03"/>
    <w:rsid w:val="00537529"/>
    <w:pPr>
      <w:spacing w:after="0" w:line="276" w:lineRule="auto"/>
    </w:pPr>
    <w:rPr>
      <w:rFonts w:eastAsiaTheme="minorHAnsi" w:cs="Courier New"/>
      <w:sz w:val="24"/>
    </w:rPr>
  </w:style>
  <w:style w:type="paragraph" w:customStyle="1" w:styleId="08C220E57F4F4ED48B6C1E1D81EC45A13">
    <w:name w:val="08C220E57F4F4ED48B6C1E1D81EC45A13"/>
    <w:rsid w:val="00537529"/>
    <w:pPr>
      <w:spacing w:after="0" w:line="276" w:lineRule="auto"/>
    </w:pPr>
    <w:rPr>
      <w:rFonts w:eastAsiaTheme="minorHAnsi" w:cs="Courier New"/>
      <w:sz w:val="24"/>
    </w:rPr>
  </w:style>
  <w:style w:type="paragraph" w:customStyle="1" w:styleId="95DE5D0D6F2943ED8B629F1A5DE01F813">
    <w:name w:val="95DE5D0D6F2943ED8B629F1A5DE01F813"/>
    <w:rsid w:val="00537529"/>
    <w:pPr>
      <w:spacing w:after="0" w:line="276" w:lineRule="auto"/>
    </w:pPr>
    <w:rPr>
      <w:rFonts w:eastAsiaTheme="minorHAnsi" w:cs="Courier New"/>
      <w:sz w:val="24"/>
    </w:rPr>
  </w:style>
  <w:style w:type="paragraph" w:customStyle="1" w:styleId="C36CBE01059D44A4B2A384E612136BF23">
    <w:name w:val="C36CBE01059D44A4B2A384E612136BF23"/>
    <w:rsid w:val="00537529"/>
    <w:pPr>
      <w:spacing w:after="0" w:line="276" w:lineRule="auto"/>
    </w:pPr>
    <w:rPr>
      <w:rFonts w:eastAsiaTheme="minorHAnsi" w:cs="Courier New"/>
      <w:sz w:val="24"/>
    </w:rPr>
  </w:style>
  <w:style w:type="paragraph" w:customStyle="1" w:styleId="69A14780598244438B30FDC29211338B4">
    <w:name w:val="69A14780598244438B30FDC29211338B4"/>
    <w:rsid w:val="00537529"/>
    <w:pPr>
      <w:spacing w:after="0" w:line="276" w:lineRule="auto"/>
    </w:pPr>
    <w:rPr>
      <w:rFonts w:eastAsiaTheme="minorHAnsi" w:cs="Courier New"/>
      <w:sz w:val="24"/>
    </w:rPr>
  </w:style>
  <w:style w:type="paragraph" w:customStyle="1" w:styleId="6B892BB0106041BDAC629BB9CE8D271D4">
    <w:name w:val="6B892BB0106041BDAC629BB9CE8D271D4"/>
    <w:rsid w:val="00537529"/>
    <w:pPr>
      <w:spacing w:after="0" w:line="276" w:lineRule="auto"/>
    </w:pPr>
    <w:rPr>
      <w:rFonts w:eastAsiaTheme="minorHAnsi" w:cs="Courier New"/>
      <w:sz w:val="24"/>
    </w:rPr>
  </w:style>
  <w:style w:type="paragraph" w:customStyle="1" w:styleId="A566B84FFC39466798B3F0FEAE7601D14">
    <w:name w:val="A566B84FFC39466798B3F0FEAE7601D14"/>
    <w:rsid w:val="00537529"/>
    <w:pPr>
      <w:spacing w:after="0" w:line="276" w:lineRule="auto"/>
    </w:pPr>
    <w:rPr>
      <w:rFonts w:eastAsiaTheme="minorHAnsi" w:cs="Courier New"/>
      <w:sz w:val="24"/>
    </w:rPr>
  </w:style>
  <w:style w:type="paragraph" w:customStyle="1" w:styleId="D9168B6BA07D4145A0157D07D4EEAED34">
    <w:name w:val="D9168B6BA07D4145A0157D07D4EEAED34"/>
    <w:rsid w:val="00537529"/>
    <w:pPr>
      <w:spacing w:after="0" w:line="276" w:lineRule="auto"/>
    </w:pPr>
    <w:rPr>
      <w:rFonts w:eastAsiaTheme="minorHAnsi" w:cs="Courier New"/>
      <w:sz w:val="24"/>
    </w:rPr>
  </w:style>
  <w:style w:type="paragraph" w:customStyle="1" w:styleId="7EBF3F14BCAF4C79ADB3748B7E4F59A04">
    <w:name w:val="7EBF3F14BCAF4C79ADB3748B7E4F59A04"/>
    <w:rsid w:val="00537529"/>
    <w:pPr>
      <w:spacing w:after="0" w:line="276" w:lineRule="auto"/>
    </w:pPr>
    <w:rPr>
      <w:rFonts w:eastAsiaTheme="minorHAnsi" w:cs="Courier New"/>
      <w:sz w:val="24"/>
    </w:rPr>
  </w:style>
  <w:style w:type="paragraph" w:customStyle="1" w:styleId="BBEA8A48A3724766A8990115B56CC8FF4">
    <w:name w:val="BBEA8A48A3724766A8990115B56CC8FF4"/>
    <w:rsid w:val="00537529"/>
    <w:pPr>
      <w:spacing w:after="0" w:line="276" w:lineRule="auto"/>
    </w:pPr>
    <w:rPr>
      <w:rFonts w:eastAsiaTheme="minorHAnsi" w:cs="Courier New"/>
      <w:sz w:val="24"/>
    </w:rPr>
  </w:style>
  <w:style w:type="paragraph" w:customStyle="1" w:styleId="7CC842F1B936475988D21C274975D8DE4">
    <w:name w:val="7CC842F1B936475988D21C274975D8DE4"/>
    <w:rsid w:val="00537529"/>
    <w:pPr>
      <w:spacing w:after="0" w:line="276" w:lineRule="auto"/>
    </w:pPr>
    <w:rPr>
      <w:rFonts w:eastAsiaTheme="minorHAnsi" w:cs="Courier New"/>
      <w:sz w:val="24"/>
    </w:rPr>
  </w:style>
  <w:style w:type="paragraph" w:customStyle="1" w:styleId="05A11C9BEFA04000A9EF21FC4709F5BD4">
    <w:name w:val="05A11C9BEFA04000A9EF21FC4709F5BD4"/>
    <w:rsid w:val="00537529"/>
    <w:pPr>
      <w:spacing w:after="0" w:line="276" w:lineRule="auto"/>
    </w:pPr>
    <w:rPr>
      <w:rFonts w:eastAsiaTheme="minorHAnsi" w:cs="Courier New"/>
      <w:sz w:val="24"/>
    </w:rPr>
  </w:style>
  <w:style w:type="paragraph" w:customStyle="1" w:styleId="090BDAF5102C43E58FAAB55FF3EC674F4">
    <w:name w:val="090BDAF5102C43E58FAAB55FF3EC674F4"/>
    <w:rsid w:val="00537529"/>
    <w:pPr>
      <w:spacing w:after="0" w:line="276" w:lineRule="auto"/>
    </w:pPr>
    <w:rPr>
      <w:rFonts w:eastAsiaTheme="minorHAnsi" w:cs="Courier New"/>
      <w:sz w:val="24"/>
    </w:rPr>
  </w:style>
  <w:style w:type="paragraph" w:customStyle="1" w:styleId="EEA57A7858A54A14AC1E4B1C2C13B6E34">
    <w:name w:val="EEA57A7858A54A14AC1E4B1C2C13B6E34"/>
    <w:rsid w:val="00537529"/>
    <w:pPr>
      <w:spacing w:after="0" w:line="276" w:lineRule="auto"/>
    </w:pPr>
    <w:rPr>
      <w:rFonts w:eastAsiaTheme="minorHAnsi" w:cs="Courier New"/>
      <w:sz w:val="24"/>
    </w:rPr>
  </w:style>
  <w:style w:type="paragraph" w:customStyle="1" w:styleId="4A86F47674AA49D5B6859688203D4F114">
    <w:name w:val="4A86F47674AA49D5B6859688203D4F114"/>
    <w:rsid w:val="00537529"/>
    <w:pPr>
      <w:spacing w:after="0" w:line="276" w:lineRule="auto"/>
    </w:pPr>
    <w:rPr>
      <w:rFonts w:eastAsiaTheme="minorHAnsi" w:cs="Courier New"/>
      <w:sz w:val="24"/>
    </w:rPr>
  </w:style>
  <w:style w:type="paragraph" w:customStyle="1" w:styleId="864EAC2D23344643910E960DE6B4A1854">
    <w:name w:val="864EAC2D23344643910E960DE6B4A1854"/>
    <w:rsid w:val="00537529"/>
    <w:pPr>
      <w:spacing w:after="0" w:line="276" w:lineRule="auto"/>
    </w:pPr>
    <w:rPr>
      <w:rFonts w:eastAsiaTheme="minorHAnsi" w:cs="Courier New"/>
      <w:sz w:val="24"/>
    </w:rPr>
  </w:style>
  <w:style w:type="paragraph" w:customStyle="1" w:styleId="A571C84830964A35A33E5385117229E54">
    <w:name w:val="A571C84830964A35A33E5385117229E54"/>
    <w:rsid w:val="00537529"/>
    <w:pPr>
      <w:spacing w:after="0" w:line="276" w:lineRule="auto"/>
    </w:pPr>
    <w:rPr>
      <w:rFonts w:eastAsiaTheme="minorHAnsi" w:cs="Courier New"/>
      <w:sz w:val="24"/>
    </w:rPr>
  </w:style>
  <w:style w:type="paragraph" w:customStyle="1" w:styleId="0BE7A4D957224F75930F23A7F530B8134">
    <w:name w:val="0BE7A4D957224F75930F23A7F530B8134"/>
    <w:rsid w:val="00537529"/>
    <w:pPr>
      <w:spacing w:after="0" w:line="276" w:lineRule="auto"/>
    </w:pPr>
    <w:rPr>
      <w:rFonts w:eastAsiaTheme="minorHAnsi" w:cs="Courier New"/>
      <w:sz w:val="24"/>
    </w:rPr>
  </w:style>
  <w:style w:type="paragraph" w:customStyle="1" w:styleId="402875F2FB7A489FAE38321E374DBA7E4">
    <w:name w:val="402875F2FB7A489FAE38321E374DBA7E4"/>
    <w:rsid w:val="00537529"/>
    <w:pPr>
      <w:spacing w:after="0" w:line="276" w:lineRule="auto"/>
    </w:pPr>
    <w:rPr>
      <w:rFonts w:eastAsiaTheme="minorHAnsi" w:cs="Courier New"/>
      <w:sz w:val="24"/>
    </w:rPr>
  </w:style>
  <w:style w:type="paragraph" w:customStyle="1" w:styleId="267C80B0A52A4C28B08862FFB28141E34">
    <w:name w:val="267C80B0A52A4C28B08862FFB28141E34"/>
    <w:rsid w:val="00537529"/>
    <w:pPr>
      <w:spacing w:after="0" w:line="276" w:lineRule="auto"/>
    </w:pPr>
    <w:rPr>
      <w:rFonts w:eastAsiaTheme="minorHAnsi" w:cs="Courier New"/>
      <w:sz w:val="24"/>
    </w:rPr>
  </w:style>
  <w:style w:type="paragraph" w:customStyle="1" w:styleId="731B7AFD45854C5480C4EE51F91798DA4">
    <w:name w:val="731B7AFD45854C5480C4EE51F91798DA4"/>
    <w:rsid w:val="00537529"/>
    <w:pPr>
      <w:spacing w:after="0" w:line="276" w:lineRule="auto"/>
    </w:pPr>
    <w:rPr>
      <w:rFonts w:eastAsiaTheme="minorHAnsi" w:cs="Courier New"/>
      <w:sz w:val="24"/>
    </w:rPr>
  </w:style>
  <w:style w:type="paragraph" w:customStyle="1" w:styleId="AE5ABA5A9C6D4A4A8791E764FBD0EC354">
    <w:name w:val="AE5ABA5A9C6D4A4A8791E764FBD0EC354"/>
    <w:rsid w:val="00537529"/>
    <w:pPr>
      <w:spacing w:after="0" w:line="276" w:lineRule="auto"/>
    </w:pPr>
    <w:rPr>
      <w:rFonts w:eastAsiaTheme="minorHAnsi" w:cs="Courier New"/>
      <w:sz w:val="24"/>
    </w:rPr>
  </w:style>
  <w:style w:type="paragraph" w:customStyle="1" w:styleId="5912D8D1C2C54F09865EF5F01EAAB5EE4">
    <w:name w:val="5912D8D1C2C54F09865EF5F01EAAB5EE4"/>
    <w:rsid w:val="00537529"/>
    <w:pPr>
      <w:spacing w:after="0" w:line="276" w:lineRule="auto"/>
    </w:pPr>
    <w:rPr>
      <w:rFonts w:eastAsiaTheme="minorHAnsi" w:cs="Courier New"/>
      <w:sz w:val="24"/>
    </w:rPr>
  </w:style>
  <w:style w:type="paragraph" w:customStyle="1" w:styleId="73704463EF864B35B08C4B4CBAFFF2264">
    <w:name w:val="73704463EF864B35B08C4B4CBAFFF2264"/>
    <w:rsid w:val="00537529"/>
    <w:pPr>
      <w:spacing w:after="0" w:line="276" w:lineRule="auto"/>
    </w:pPr>
    <w:rPr>
      <w:rFonts w:eastAsiaTheme="minorHAnsi" w:cs="Courier New"/>
      <w:sz w:val="24"/>
    </w:rPr>
  </w:style>
  <w:style w:type="paragraph" w:customStyle="1" w:styleId="8238DF735DAD425F87AC0FD23B95E2D34">
    <w:name w:val="8238DF735DAD425F87AC0FD23B95E2D34"/>
    <w:rsid w:val="00537529"/>
    <w:pPr>
      <w:spacing w:after="0" w:line="276" w:lineRule="auto"/>
    </w:pPr>
    <w:rPr>
      <w:rFonts w:eastAsiaTheme="minorHAnsi" w:cs="Courier New"/>
      <w:sz w:val="24"/>
    </w:rPr>
  </w:style>
  <w:style w:type="paragraph" w:customStyle="1" w:styleId="07900808EAD24D8D8F00B540FA72E3914">
    <w:name w:val="07900808EAD24D8D8F00B540FA72E3914"/>
    <w:rsid w:val="00537529"/>
    <w:pPr>
      <w:spacing w:after="0" w:line="276" w:lineRule="auto"/>
    </w:pPr>
    <w:rPr>
      <w:rFonts w:eastAsiaTheme="minorHAnsi" w:cs="Courier New"/>
      <w:sz w:val="24"/>
    </w:rPr>
  </w:style>
  <w:style w:type="paragraph" w:customStyle="1" w:styleId="531CE9C0BAA7494BB701295E40020FC04">
    <w:name w:val="531CE9C0BAA7494BB701295E40020FC04"/>
    <w:rsid w:val="00537529"/>
    <w:pPr>
      <w:spacing w:after="0" w:line="276" w:lineRule="auto"/>
    </w:pPr>
    <w:rPr>
      <w:rFonts w:eastAsiaTheme="minorHAnsi" w:cs="Courier New"/>
      <w:sz w:val="24"/>
    </w:rPr>
  </w:style>
  <w:style w:type="paragraph" w:customStyle="1" w:styleId="08C220E57F4F4ED48B6C1E1D81EC45A14">
    <w:name w:val="08C220E57F4F4ED48B6C1E1D81EC45A14"/>
    <w:rsid w:val="00537529"/>
    <w:pPr>
      <w:spacing w:after="0" w:line="276" w:lineRule="auto"/>
    </w:pPr>
    <w:rPr>
      <w:rFonts w:eastAsiaTheme="minorHAnsi" w:cs="Courier New"/>
      <w:sz w:val="24"/>
    </w:rPr>
  </w:style>
  <w:style w:type="paragraph" w:customStyle="1" w:styleId="95DE5D0D6F2943ED8B629F1A5DE01F814">
    <w:name w:val="95DE5D0D6F2943ED8B629F1A5DE01F814"/>
    <w:rsid w:val="00537529"/>
    <w:pPr>
      <w:spacing w:after="0" w:line="276" w:lineRule="auto"/>
    </w:pPr>
    <w:rPr>
      <w:rFonts w:eastAsiaTheme="minorHAnsi" w:cs="Courier New"/>
      <w:sz w:val="24"/>
    </w:rPr>
  </w:style>
  <w:style w:type="paragraph" w:customStyle="1" w:styleId="C36CBE01059D44A4B2A384E612136BF24">
    <w:name w:val="C36CBE01059D44A4B2A384E612136BF24"/>
    <w:rsid w:val="00537529"/>
    <w:pPr>
      <w:spacing w:after="0" w:line="276" w:lineRule="auto"/>
    </w:pPr>
    <w:rPr>
      <w:rFonts w:eastAsiaTheme="minorHAnsi" w:cs="Courier New"/>
      <w:sz w:val="24"/>
    </w:rPr>
  </w:style>
  <w:style w:type="paragraph" w:customStyle="1" w:styleId="EEF08FBEF800431B963BE9C8FD0C081F">
    <w:name w:val="EEF08FBEF800431B963BE9C8FD0C081F"/>
    <w:rsid w:val="008C683D"/>
  </w:style>
  <w:style w:type="paragraph" w:customStyle="1" w:styleId="7AF1A8178A3D4C8882195B63B2591883">
    <w:name w:val="7AF1A8178A3D4C8882195B63B2591883"/>
    <w:rsid w:val="008C683D"/>
  </w:style>
  <w:style w:type="paragraph" w:customStyle="1" w:styleId="2048F97379DD4DC4A685C94B5907834E">
    <w:name w:val="2048F97379DD4DC4A685C94B5907834E"/>
    <w:rsid w:val="008C683D"/>
  </w:style>
  <w:style w:type="paragraph" w:customStyle="1" w:styleId="7AF3276060E64219945890FDA4775101">
    <w:name w:val="7AF3276060E64219945890FDA4775101"/>
    <w:rsid w:val="008C683D"/>
  </w:style>
  <w:style w:type="paragraph" w:customStyle="1" w:styleId="3019948E699C4DAB8648BB32935DD458">
    <w:name w:val="3019948E699C4DAB8648BB32935DD458"/>
    <w:rsid w:val="008C683D"/>
  </w:style>
  <w:style w:type="paragraph" w:customStyle="1" w:styleId="1561727D0CA64331865CD430A2D79723">
    <w:name w:val="1561727D0CA64331865CD430A2D79723"/>
    <w:rsid w:val="008C683D"/>
  </w:style>
  <w:style w:type="paragraph" w:customStyle="1" w:styleId="434B0FCA982B49428BE3E1B5526EF656">
    <w:name w:val="434B0FCA982B49428BE3E1B5526EF656"/>
    <w:rsid w:val="008C683D"/>
  </w:style>
  <w:style w:type="paragraph" w:customStyle="1" w:styleId="DFC2F378BE25476A945D8E2B0553C22A">
    <w:name w:val="DFC2F378BE25476A945D8E2B0553C22A"/>
    <w:rsid w:val="008C683D"/>
  </w:style>
  <w:style w:type="paragraph" w:customStyle="1" w:styleId="11910CE3852145C19745BBFA40744A4D">
    <w:name w:val="11910CE3852145C19745BBFA40744A4D"/>
    <w:rsid w:val="008C683D"/>
  </w:style>
  <w:style w:type="paragraph" w:customStyle="1" w:styleId="B71F3665EB3142CF8798D60D9C1096AB">
    <w:name w:val="B71F3665EB3142CF8798D60D9C1096AB"/>
    <w:rsid w:val="008C683D"/>
  </w:style>
  <w:style w:type="paragraph" w:customStyle="1" w:styleId="898F65515A3F4D60B4EEFDF79A817BC4">
    <w:name w:val="898F65515A3F4D60B4EEFDF79A817BC4"/>
    <w:rsid w:val="008C683D"/>
  </w:style>
  <w:style w:type="paragraph" w:customStyle="1" w:styleId="7D379A09CC9746AFBF7F60DEA2728B08">
    <w:name w:val="7D379A09CC9746AFBF7F60DEA2728B08"/>
    <w:rsid w:val="008C683D"/>
  </w:style>
  <w:style w:type="paragraph" w:customStyle="1" w:styleId="5C38154B2E4742BEA9FD22EAF04E403F">
    <w:name w:val="5C38154B2E4742BEA9FD22EAF04E403F"/>
    <w:rsid w:val="008C683D"/>
  </w:style>
  <w:style w:type="paragraph" w:customStyle="1" w:styleId="D3FFA5D632584670BACA7CE8566B2684">
    <w:name w:val="D3FFA5D632584670BACA7CE8566B2684"/>
    <w:rsid w:val="008C683D"/>
  </w:style>
  <w:style w:type="paragraph" w:customStyle="1" w:styleId="2EF3F6057C614A5C924340442558AAE0">
    <w:name w:val="2EF3F6057C614A5C924340442558AAE0"/>
    <w:rsid w:val="008C683D"/>
  </w:style>
  <w:style w:type="paragraph" w:customStyle="1" w:styleId="000A8BD8402F4C13BA1BADA5366CC5FA">
    <w:name w:val="000A8BD8402F4C13BA1BADA5366CC5FA"/>
    <w:rsid w:val="008C683D"/>
  </w:style>
  <w:style w:type="paragraph" w:customStyle="1" w:styleId="2CBBAC54962845EBABF488D923401DC0">
    <w:name w:val="2CBBAC54962845EBABF488D923401DC0"/>
    <w:rsid w:val="008C683D"/>
  </w:style>
  <w:style w:type="paragraph" w:customStyle="1" w:styleId="846631B6DA0044BC9A211E30F93FB642">
    <w:name w:val="846631B6DA0044BC9A211E30F93FB642"/>
    <w:rsid w:val="008C683D"/>
  </w:style>
  <w:style w:type="paragraph" w:customStyle="1" w:styleId="29FDC56C8C54411DA18EEEF010AE9D96">
    <w:name w:val="29FDC56C8C54411DA18EEEF010AE9D96"/>
    <w:rsid w:val="008C683D"/>
  </w:style>
  <w:style w:type="paragraph" w:customStyle="1" w:styleId="27CDA4B11CAC442EA470C51CE299CE13">
    <w:name w:val="27CDA4B11CAC442EA470C51CE299CE13"/>
    <w:rsid w:val="008C683D"/>
  </w:style>
  <w:style w:type="paragraph" w:customStyle="1" w:styleId="60663AEE99984678BDB5B955D6A0AF42">
    <w:name w:val="60663AEE99984678BDB5B955D6A0AF42"/>
    <w:rsid w:val="008C683D"/>
  </w:style>
  <w:style w:type="paragraph" w:customStyle="1" w:styleId="E424CE05BFE1493F8CC75CCD15292DA7">
    <w:name w:val="E424CE05BFE1493F8CC75CCD15292DA7"/>
    <w:rsid w:val="008C683D"/>
  </w:style>
  <w:style w:type="paragraph" w:customStyle="1" w:styleId="8CF0D5B3DFFB40A383B07A9F3D4F21EE">
    <w:name w:val="8CF0D5B3DFFB40A383B07A9F3D4F21EE"/>
    <w:rsid w:val="008C683D"/>
  </w:style>
  <w:style w:type="paragraph" w:customStyle="1" w:styleId="7DB3BA8379064EB8B9B660F02C3A69DB">
    <w:name w:val="7DB3BA8379064EB8B9B660F02C3A69DB"/>
    <w:rsid w:val="008C683D"/>
  </w:style>
  <w:style w:type="paragraph" w:customStyle="1" w:styleId="3EEE2F09240645EC9225E14E0E5EB8F2">
    <w:name w:val="3EEE2F09240645EC9225E14E0E5EB8F2"/>
    <w:rsid w:val="008C683D"/>
  </w:style>
  <w:style w:type="paragraph" w:customStyle="1" w:styleId="0454FA91A6A1478181D0892FF675DDBF">
    <w:name w:val="0454FA91A6A1478181D0892FF675DDBF"/>
    <w:rsid w:val="008C683D"/>
  </w:style>
  <w:style w:type="paragraph" w:customStyle="1" w:styleId="A67582517F8D417DABC4CE13AF0FB0CE">
    <w:name w:val="A67582517F8D417DABC4CE13AF0FB0CE"/>
    <w:rsid w:val="008C683D"/>
  </w:style>
  <w:style w:type="paragraph" w:customStyle="1" w:styleId="2816F8EDAD6C4A448D0107C2F2153569">
    <w:name w:val="2816F8EDAD6C4A448D0107C2F2153569"/>
    <w:rsid w:val="008C683D"/>
  </w:style>
  <w:style w:type="paragraph" w:customStyle="1" w:styleId="885DFF5B051649A3AFA35E1511C59AE6">
    <w:name w:val="885DFF5B051649A3AFA35E1511C59AE6"/>
    <w:rsid w:val="008C683D"/>
  </w:style>
  <w:style w:type="paragraph" w:customStyle="1" w:styleId="B79A24AB230C4EF9AF3F7762D6884881">
    <w:name w:val="B79A24AB230C4EF9AF3F7762D6884881"/>
    <w:rsid w:val="008C683D"/>
  </w:style>
  <w:style w:type="paragraph" w:customStyle="1" w:styleId="5387AFE168CA4DC7B8416C24D4DB6F5B">
    <w:name w:val="5387AFE168CA4DC7B8416C24D4DB6F5B"/>
    <w:rsid w:val="008C683D"/>
  </w:style>
  <w:style w:type="paragraph" w:customStyle="1" w:styleId="F656EAB81DBF457B8064BFDE27415E97">
    <w:name w:val="F656EAB81DBF457B8064BFDE27415E97"/>
    <w:rsid w:val="008C683D"/>
  </w:style>
  <w:style w:type="paragraph" w:customStyle="1" w:styleId="F58A4434FB9F4B6FB022C2383CF1E600">
    <w:name w:val="F58A4434FB9F4B6FB022C2383CF1E600"/>
    <w:rsid w:val="008C683D"/>
  </w:style>
  <w:style w:type="paragraph" w:customStyle="1" w:styleId="09C29E6F227B4B159D4CCD19D38CDAA5">
    <w:name w:val="09C29E6F227B4B159D4CCD19D38CDAA5"/>
    <w:rsid w:val="008C683D"/>
  </w:style>
  <w:style w:type="paragraph" w:customStyle="1" w:styleId="D92A26A5B26D4C5E843B651C143EDEC8">
    <w:name w:val="D92A26A5B26D4C5E843B651C143EDEC8"/>
    <w:rsid w:val="008C683D"/>
  </w:style>
  <w:style w:type="paragraph" w:customStyle="1" w:styleId="8C5850D39EC84D64A2AD464A93C85375">
    <w:name w:val="8C5850D39EC84D64A2AD464A93C85375"/>
    <w:rsid w:val="008C683D"/>
  </w:style>
  <w:style w:type="paragraph" w:customStyle="1" w:styleId="A164DC169A87456AB56F7369FFCF868E">
    <w:name w:val="A164DC169A87456AB56F7369FFCF868E"/>
    <w:rsid w:val="008C683D"/>
  </w:style>
  <w:style w:type="paragraph" w:customStyle="1" w:styleId="E4F8F77FE1DC4078A0DC36077775AEB1">
    <w:name w:val="E4F8F77FE1DC4078A0DC36077775AEB1"/>
    <w:rsid w:val="008C683D"/>
  </w:style>
  <w:style w:type="paragraph" w:customStyle="1" w:styleId="A559E7CDF97A4517BD4FB472C042D87A">
    <w:name w:val="A559E7CDF97A4517BD4FB472C042D87A"/>
    <w:rsid w:val="008C683D"/>
  </w:style>
  <w:style w:type="paragraph" w:customStyle="1" w:styleId="FD05355A128543E79780F369F02F9272">
    <w:name w:val="FD05355A128543E79780F369F02F9272"/>
    <w:rsid w:val="008C683D"/>
  </w:style>
  <w:style w:type="paragraph" w:customStyle="1" w:styleId="981668035DA5401990278B2C9C6AA484">
    <w:name w:val="981668035DA5401990278B2C9C6AA484"/>
    <w:rsid w:val="008C683D"/>
  </w:style>
  <w:style w:type="paragraph" w:customStyle="1" w:styleId="A9A300CE894D43F5830D94CBD2D2F06F">
    <w:name w:val="A9A300CE894D43F5830D94CBD2D2F06F"/>
    <w:rsid w:val="008C683D"/>
  </w:style>
  <w:style w:type="paragraph" w:customStyle="1" w:styleId="69BEF695A1DF4A23A92FC4181958AAD2">
    <w:name w:val="69BEF695A1DF4A23A92FC4181958AAD2"/>
    <w:rsid w:val="008C683D"/>
  </w:style>
  <w:style w:type="paragraph" w:customStyle="1" w:styleId="DB5157C879244F34BE815804138309C5">
    <w:name w:val="DB5157C879244F34BE815804138309C5"/>
    <w:rsid w:val="008C683D"/>
  </w:style>
  <w:style w:type="paragraph" w:customStyle="1" w:styleId="CB7B4C7EBA8F495BB19A3A24D09F43DE">
    <w:name w:val="CB7B4C7EBA8F495BB19A3A24D09F43DE"/>
    <w:rsid w:val="008C683D"/>
  </w:style>
  <w:style w:type="paragraph" w:customStyle="1" w:styleId="3442590232FD4AE0B7C24753EDA2617A">
    <w:name w:val="3442590232FD4AE0B7C24753EDA2617A"/>
    <w:rsid w:val="008C683D"/>
  </w:style>
  <w:style w:type="paragraph" w:customStyle="1" w:styleId="4A8EEB0D9388489F989440AFD781371E">
    <w:name w:val="4A8EEB0D9388489F989440AFD781371E"/>
    <w:rsid w:val="008C683D"/>
  </w:style>
  <w:style w:type="paragraph" w:customStyle="1" w:styleId="E0772B85A1A646BB9C0790FE8414C596">
    <w:name w:val="E0772B85A1A646BB9C0790FE8414C596"/>
    <w:rsid w:val="008C683D"/>
  </w:style>
  <w:style w:type="paragraph" w:customStyle="1" w:styleId="364E1F209F9D44FAB88B2C7404E90B0C">
    <w:name w:val="364E1F209F9D44FAB88B2C7404E90B0C"/>
    <w:rsid w:val="008C683D"/>
  </w:style>
  <w:style w:type="paragraph" w:customStyle="1" w:styleId="83B24763F4844508AD70A8F7FBA44B4E">
    <w:name w:val="83B24763F4844508AD70A8F7FBA44B4E"/>
    <w:rsid w:val="008C683D"/>
  </w:style>
  <w:style w:type="paragraph" w:customStyle="1" w:styleId="FDFAD230AAD04500B8D2573AC66571E9">
    <w:name w:val="FDFAD230AAD04500B8D2573AC66571E9"/>
    <w:rsid w:val="008C683D"/>
  </w:style>
  <w:style w:type="paragraph" w:customStyle="1" w:styleId="135EAA2BE7624CF3AB019B9BA5C2B6AD">
    <w:name w:val="135EAA2BE7624CF3AB019B9BA5C2B6AD"/>
    <w:rsid w:val="008C683D"/>
  </w:style>
  <w:style w:type="paragraph" w:customStyle="1" w:styleId="4F0B6120CA61470D8BAD509B2E4AE0BD">
    <w:name w:val="4F0B6120CA61470D8BAD509B2E4AE0BD"/>
    <w:rsid w:val="008C683D"/>
  </w:style>
  <w:style w:type="paragraph" w:customStyle="1" w:styleId="B2656123AE0E4B4CB9211C63EB3CB8A8">
    <w:name w:val="B2656123AE0E4B4CB9211C63EB3CB8A8"/>
    <w:rsid w:val="008C683D"/>
  </w:style>
  <w:style w:type="paragraph" w:customStyle="1" w:styleId="2622E2F7059D415DB7E43BF815A07AC9">
    <w:name w:val="2622E2F7059D415DB7E43BF815A07AC9"/>
    <w:rsid w:val="008C683D"/>
  </w:style>
  <w:style w:type="paragraph" w:customStyle="1" w:styleId="6F47903D6C92457EBB5868E66AE040FD">
    <w:name w:val="6F47903D6C92457EBB5868E66AE040FD"/>
    <w:rsid w:val="008C683D"/>
  </w:style>
  <w:style w:type="paragraph" w:customStyle="1" w:styleId="E381E03D7EFF46A9BEF0A44CFEEB4E8A">
    <w:name w:val="E381E03D7EFF46A9BEF0A44CFEEB4E8A"/>
    <w:rsid w:val="008C683D"/>
  </w:style>
  <w:style w:type="paragraph" w:customStyle="1" w:styleId="8C44C72AD9244E519390C40BD8C6B1B3">
    <w:name w:val="8C44C72AD9244E519390C40BD8C6B1B3"/>
    <w:rsid w:val="008C683D"/>
  </w:style>
  <w:style w:type="paragraph" w:customStyle="1" w:styleId="9B2FEF8B335C4A4CB753308605F8F259">
    <w:name w:val="9B2FEF8B335C4A4CB753308605F8F259"/>
    <w:rsid w:val="008C683D"/>
  </w:style>
  <w:style w:type="paragraph" w:customStyle="1" w:styleId="CD947ED825FA4BBDADBEC6808D491133">
    <w:name w:val="CD947ED825FA4BBDADBEC6808D491133"/>
    <w:rsid w:val="008C683D"/>
  </w:style>
  <w:style w:type="paragraph" w:customStyle="1" w:styleId="00F2B78C4A014F4E976C4EA29BF98111">
    <w:name w:val="00F2B78C4A014F4E976C4EA29BF98111"/>
    <w:rsid w:val="008C683D"/>
  </w:style>
  <w:style w:type="paragraph" w:customStyle="1" w:styleId="36B361E79F694A82A6F9908FDD7B3DEA">
    <w:name w:val="36B361E79F694A82A6F9908FDD7B3DEA"/>
    <w:rsid w:val="008C683D"/>
  </w:style>
  <w:style w:type="paragraph" w:customStyle="1" w:styleId="966A9E42EF214CABA21426994A4C50ED">
    <w:name w:val="966A9E42EF214CABA21426994A4C50ED"/>
    <w:rsid w:val="008C683D"/>
  </w:style>
  <w:style w:type="paragraph" w:customStyle="1" w:styleId="EA5EE53A4C984007BF2252922689A0AE">
    <w:name w:val="EA5EE53A4C984007BF2252922689A0AE"/>
    <w:rsid w:val="008C683D"/>
  </w:style>
  <w:style w:type="paragraph" w:customStyle="1" w:styleId="38284688D64F4D699A70CDD792E37F5C">
    <w:name w:val="38284688D64F4D699A70CDD792E37F5C"/>
    <w:rsid w:val="008C683D"/>
  </w:style>
  <w:style w:type="paragraph" w:customStyle="1" w:styleId="6AE0D1D285B5436DAAB88777299653EF">
    <w:name w:val="6AE0D1D285B5436DAAB88777299653EF"/>
    <w:rsid w:val="008C683D"/>
  </w:style>
  <w:style w:type="paragraph" w:customStyle="1" w:styleId="57B1A1919BD64261AA194D2CBEC92A6A">
    <w:name w:val="57B1A1919BD64261AA194D2CBEC92A6A"/>
    <w:rsid w:val="008C683D"/>
  </w:style>
  <w:style w:type="paragraph" w:customStyle="1" w:styleId="6C193EB93E3941D193670F4D9092A3F5">
    <w:name w:val="6C193EB93E3941D193670F4D9092A3F5"/>
    <w:rsid w:val="008C683D"/>
  </w:style>
  <w:style w:type="paragraph" w:customStyle="1" w:styleId="DE3FE438D52A4D67A4D168ED668FAFED">
    <w:name w:val="DE3FE438D52A4D67A4D168ED668FAFED"/>
    <w:rsid w:val="008C683D"/>
  </w:style>
  <w:style w:type="paragraph" w:customStyle="1" w:styleId="70D78BC4A45445E2A34D25200560AB08">
    <w:name w:val="70D78BC4A45445E2A34D25200560AB08"/>
    <w:rsid w:val="008C683D"/>
  </w:style>
  <w:style w:type="paragraph" w:customStyle="1" w:styleId="543F3807D05D421F831F8794EE32DFD9">
    <w:name w:val="543F3807D05D421F831F8794EE32DFD9"/>
    <w:rsid w:val="008C683D"/>
  </w:style>
  <w:style w:type="paragraph" w:customStyle="1" w:styleId="83F9BF5FEE6B4EE4A4BCF77AFB275B80">
    <w:name w:val="83F9BF5FEE6B4EE4A4BCF77AFB275B80"/>
    <w:rsid w:val="008C683D"/>
  </w:style>
  <w:style w:type="paragraph" w:customStyle="1" w:styleId="85900D3DD50C4B88B9304FE7E83A5F7D">
    <w:name w:val="85900D3DD50C4B88B9304FE7E83A5F7D"/>
    <w:rsid w:val="008C683D"/>
  </w:style>
  <w:style w:type="paragraph" w:customStyle="1" w:styleId="C9ACFA312223427EBAF61047C83CA3F7">
    <w:name w:val="C9ACFA312223427EBAF61047C83CA3F7"/>
    <w:rsid w:val="008C683D"/>
  </w:style>
  <w:style w:type="paragraph" w:customStyle="1" w:styleId="18F9BFDBA03D450989AC85790ED30B24">
    <w:name w:val="18F9BFDBA03D450989AC85790ED30B24"/>
    <w:rsid w:val="008C683D"/>
  </w:style>
  <w:style w:type="paragraph" w:customStyle="1" w:styleId="3BD4DB7D00634245AB5E3C3E89D7FA3B">
    <w:name w:val="3BD4DB7D00634245AB5E3C3E89D7FA3B"/>
    <w:rsid w:val="008C683D"/>
  </w:style>
  <w:style w:type="paragraph" w:customStyle="1" w:styleId="85B2F5123B7240E2ABBB5E866C961261">
    <w:name w:val="85B2F5123B7240E2ABBB5E866C961261"/>
    <w:rsid w:val="008C683D"/>
  </w:style>
  <w:style w:type="paragraph" w:customStyle="1" w:styleId="ABD91539DFA44921BEAE1E3F1C2D586B">
    <w:name w:val="ABD91539DFA44921BEAE1E3F1C2D586B"/>
    <w:rsid w:val="008C683D"/>
  </w:style>
  <w:style w:type="paragraph" w:customStyle="1" w:styleId="346CA5DCDE8542ED8FC36859755502B1">
    <w:name w:val="346CA5DCDE8542ED8FC36859755502B1"/>
    <w:rsid w:val="008C683D"/>
  </w:style>
  <w:style w:type="paragraph" w:customStyle="1" w:styleId="50A1483C1D75421F97B1C63A2A1F7EFF">
    <w:name w:val="50A1483C1D75421F97B1C63A2A1F7EFF"/>
    <w:rsid w:val="008C683D"/>
  </w:style>
  <w:style w:type="paragraph" w:customStyle="1" w:styleId="44645A508A7C4BF5A4416445CDFCFC14">
    <w:name w:val="44645A508A7C4BF5A4416445CDFCFC14"/>
    <w:rsid w:val="008C683D"/>
  </w:style>
  <w:style w:type="paragraph" w:customStyle="1" w:styleId="68BC47103B0040A58F1A93324177D56E">
    <w:name w:val="68BC47103B0040A58F1A93324177D56E"/>
    <w:rsid w:val="008C683D"/>
  </w:style>
  <w:style w:type="paragraph" w:customStyle="1" w:styleId="54615E8F9E6B4C6EB2F07EB92A08935F">
    <w:name w:val="54615E8F9E6B4C6EB2F07EB92A08935F"/>
    <w:rsid w:val="008C683D"/>
  </w:style>
  <w:style w:type="paragraph" w:customStyle="1" w:styleId="56C7C520DA454177B9D16D88C6A84977">
    <w:name w:val="56C7C520DA454177B9D16D88C6A84977"/>
    <w:rsid w:val="008C683D"/>
  </w:style>
  <w:style w:type="paragraph" w:customStyle="1" w:styleId="26EF6A24FD8D42B38593C6203C198601">
    <w:name w:val="26EF6A24FD8D42B38593C6203C198601"/>
    <w:rsid w:val="00953345"/>
  </w:style>
  <w:style w:type="paragraph" w:customStyle="1" w:styleId="BAD621280AAA428F8CF3022B0FE5F5CD">
    <w:name w:val="BAD621280AAA428F8CF3022B0FE5F5CD"/>
    <w:rsid w:val="00953345"/>
  </w:style>
  <w:style w:type="paragraph" w:customStyle="1" w:styleId="0074487E699048488E2A59B7411DA911">
    <w:name w:val="0074487E699048488E2A59B7411DA911"/>
    <w:rsid w:val="00953345"/>
  </w:style>
  <w:style w:type="paragraph" w:customStyle="1" w:styleId="298B2EB4283148C082190C03F1B2ED8E">
    <w:name w:val="298B2EB4283148C082190C03F1B2ED8E"/>
    <w:rsid w:val="00953345"/>
  </w:style>
  <w:style w:type="paragraph" w:customStyle="1" w:styleId="710D085A1B514752B8969EE350EB8A50">
    <w:name w:val="710D085A1B514752B8969EE350EB8A50"/>
    <w:rsid w:val="00953345"/>
  </w:style>
  <w:style w:type="paragraph" w:customStyle="1" w:styleId="9120B0C6AA6145B9B5440AD73C658882">
    <w:name w:val="9120B0C6AA6145B9B5440AD73C658882"/>
    <w:rsid w:val="00953345"/>
  </w:style>
  <w:style w:type="paragraph" w:customStyle="1" w:styleId="4E461346121D42DFB225E62C4C91C96F">
    <w:name w:val="4E461346121D42DFB225E62C4C91C96F"/>
    <w:rsid w:val="00953345"/>
  </w:style>
  <w:style w:type="paragraph" w:customStyle="1" w:styleId="F711ADAFB1BC4DCC967615BE8C3ADDEF">
    <w:name w:val="F711ADAFB1BC4DCC967615BE8C3ADDEF"/>
    <w:rsid w:val="00953345"/>
  </w:style>
  <w:style w:type="paragraph" w:customStyle="1" w:styleId="605CFF18FD644293B0681652FF3A9A80">
    <w:name w:val="605CFF18FD644293B0681652FF3A9A80"/>
    <w:rsid w:val="00953345"/>
  </w:style>
  <w:style w:type="paragraph" w:customStyle="1" w:styleId="B6BA02F908774F6CAED63EBE030E6FFF">
    <w:name w:val="B6BA02F908774F6CAED63EBE030E6FFF"/>
    <w:rsid w:val="00953345"/>
  </w:style>
  <w:style w:type="paragraph" w:customStyle="1" w:styleId="D2962CD1C2B94F51A8BD301FFE78728C">
    <w:name w:val="D2962CD1C2B94F51A8BD301FFE78728C"/>
    <w:rsid w:val="00953345"/>
  </w:style>
  <w:style w:type="paragraph" w:customStyle="1" w:styleId="3EB44AD9F1924EE9A802BEF99A0CCE18">
    <w:name w:val="3EB44AD9F1924EE9A802BEF99A0CCE18"/>
    <w:rsid w:val="00953345"/>
  </w:style>
  <w:style w:type="paragraph" w:customStyle="1" w:styleId="F6D52D75E7784150A4BEF17749F8F566">
    <w:name w:val="F6D52D75E7784150A4BEF17749F8F566"/>
    <w:rsid w:val="00953345"/>
  </w:style>
  <w:style w:type="paragraph" w:customStyle="1" w:styleId="B2B28E73A3494EFD8BAB6D9E5DC2C3B4">
    <w:name w:val="B2B28E73A3494EFD8BAB6D9E5DC2C3B4"/>
    <w:rsid w:val="00953345"/>
  </w:style>
  <w:style w:type="paragraph" w:customStyle="1" w:styleId="FB0D779A1E724FD68C64763855A2A2E8">
    <w:name w:val="FB0D779A1E724FD68C64763855A2A2E8"/>
    <w:rsid w:val="00953345"/>
  </w:style>
  <w:style w:type="paragraph" w:customStyle="1" w:styleId="F9B96EA66027418DAD8859C0633BDAF9">
    <w:name w:val="F9B96EA66027418DAD8859C0633BDAF9"/>
    <w:rsid w:val="00953345"/>
  </w:style>
  <w:style w:type="paragraph" w:customStyle="1" w:styleId="6D4C6912A434466D80551E70816BB9DC">
    <w:name w:val="6D4C6912A434466D80551E70816BB9DC"/>
    <w:rsid w:val="00953345"/>
  </w:style>
  <w:style w:type="paragraph" w:customStyle="1" w:styleId="395A74D35F1545DAA1379EE53AB31C24">
    <w:name w:val="395A74D35F1545DAA1379EE53AB31C24"/>
    <w:rsid w:val="00953345"/>
  </w:style>
  <w:style w:type="paragraph" w:customStyle="1" w:styleId="565A5C8D85D348FDB2FBF8C1181F20ED">
    <w:name w:val="565A5C8D85D348FDB2FBF8C1181F20ED"/>
    <w:rsid w:val="00953345"/>
  </w:style>
  <w:style w:type="paragraph" w:customStyle="1" w:styleId="E08D383577B84AE4AFD0A5A43C7413EC">
    <w:name w:val="E08D383577B84AE4AFD0A5A43C7413EC"/>
    <w:rsid w:val="00953345"/>
  </w:style>
  <w:style w:type="paragraph" w:customStyle="1" w:styleId="CE8A204D22974B878CFBA124BAC74C14">
    <w:name w:val="CE8A204D22974B878CFBA124BAC74C14"/>
    <w:rsid w:val="00953345"/>
  </w:style>
  <w:style w:type="paragraph" w:customStyle="1" w:styleId="3FD1F7717A564A0B8BC4F2F27BAD178E">
    <w:name w:val="3FD1F7717A564A0B8BC4F2F27BAD178E"/>
    <w:rsid w:val="00953345"/>
  </w:style>
  <w:style w:type="paragraph" w:customStyle="1" w:styleId="EE33CBFCD8224803902047F60CCD757B">
    <w:name w:val="EE33CBFCD8224803902047F60CCD757B"/>
    <w:rsid w:val="00953345"/>
  </w:style>
  <w:style w:type="paragraph" w:customStyle="1" w:styleId="EF483937251D464DAD49133CDD3E891D">
    <w:name w:val="EF483937251D464DAD49133CDD3E891D"/>
    <w:rsid w:val="00953345"/>
  </w:style>
  <w:style w:type="paragraph" w:customStyle="1" w:styleId="2E6B76E6A9594EA8966C2303EB6165E9">
    <w:name w:val="2E6B76E6A9594EA8966C2303EB6165E9"/>
    <w:rsid w:val="00953345"/>
  </w:style>
  <w:style w:type="paragraph" w:customStyle="1" w:styleId="872C85011E6B439289312C167B1993FF">
    <w:name w:val="872C85011E6B439289312C167B1993FF"/>
    <w:rsid w:val="00953345"/>
  </w:style>
  <w:style w:type="paragraph" w:customStyle="1" w:styleId="A8427ADB0E754068B0B23C7654095787">
    <w:name w:val="A8427ADB0E754068B0B23C7654095787"/>
    <w:rsid w:val="00953345"/>
  </w:style>
  <w:style w:type="paragraph" w:customStyle="1" w:styleId="CB5705E49634428BBC50657C96599D77">
    <w:name w:val="CB5705E49634428BBC50657C96599D77"/>
    <w:rsid w:val="00953345"/>
  </w:style>
  <w:style w:type="paragraph" w:customStyle="1" w:styleId="BAD621280AAA428F8CF3022B0FE5F5CD1">
    <w:name w:val="BAD621280AAA428F8CF3022B0FE5F5CD1"/>
    <w:rsid w:val="00953345"/>
    <w:pPr>
      <w:spacing w:after="0" w:line="276" w:lineRule="auto"/>
    </w:pPr>
    <w:rPr>
      <w:rFonts w:eastAsiaTheme="minorHAnsi" w:cs="Courier New"/>
      <w:sz w:val="24"/>
    </w:rPr>
  </w:style>
  <w:style w:type="paragraph" w:customStyle="1" w:styleId="298B2EB4283148C082190C03F1B2ED8E1">
    <w:name w:val="298B2EB4283148C082190C03F1B2ED8E1"/>
    <w:rsid w:val="00953345"/>
    <w:pPr>
      <w:spacing w:after="0" w:line="276" w:lineRule="auto"/>
    </w:pPr>
    <w:rPr>
      <w:rFonts w:eastAsiaTheme="minorHAnsi" w:cs="Courier New"/>
      <w:sz w:val="24"/>
    </w:rPr>
  </w:style>
  <w:style w:type="paragraph" w:customStyle="1" w:styleId="710D085A1B514752B8969EE350EB8A501">
    <w:name w:val="710D085A1B514752B8969EE350EB8A501"/>
    <w:rsid w:val="00953345"/>
    <w:pPr>
      <w:spacing w:after="0" w:line="276" w:lineRule="auto"/>
    </w:pPr>
    <w:rPr>
      <w:rFonts w:eastAsiaTheme="minorHAnsi" w:cs="Courier New"/>
      <w:sz w:val="24"/>
    </w:rPr>
  </w:style>
  <w:style w:type="paragraph" w:customStyle="1" w:styleId="F711ADAFB1BC4DCC967615BE8C3ADDEF1">
    <w:name w:val="F711ADAFB1BC4DCC967615BE8C3ADDEF1"/>
    <w:rsid w:val="00953345"/>
    <w:pPr>
      <w:spacing w:after="0" w:line="276" w:lineRule="auto"/>
    </w:pPr>
    <w:rPr>
      <w:rFonts w:eastAsiaTheme="minorHAnsi" w:cs="Courier New"/>
      <w:sz w:val="24"/>
    </w:rPr>
  </w:style>
  <w:style w:type="paragraph" w:customStyle="1" w:styleId="605CFF18FD644293B0681652FF3A9A801">
    <w:name w:val="605CFF18FD644293B0681652FF3A9A801"/>
    <w:rsid w:val="00953345"/>
    <w:pPr>
      <w:spacing w:after="0" w:line="276" w:lineRule="auto"/>
    </w:pPr>
    <w:rPr>
      <w:rFonts w:eastAsiaTheme="minorHAnsi" w:cs="Courier New"/>
      <w:sz w:val="24"/>
    </w:rPr>
  </w:style>
  <w:style w:type="paragraph" w:customStyle="1" w:styleId="B6BA02F908774F6CAED63EBE030E6FFF1">
    <w:name w:val="B6BA02F908774F6CAED63EBE030E6FFF1"/>
    <w:rsid w:val="00953345"/>
    <w:pPr>
      <w:spacing w:after="0" w:line="276" w:lineRule="auto"/>
    </w:pPr>
    <w:rPr>
      <w:rFonts w:eastAsiaTheme="minorHAnsi" w:cs="Courier New"/>
      <w:sz w:val="24"/>
    </w:rPr>
  </w:style>
  <w:style w:type="paragraph" w:customStyle="1" w:styleId="D2962CD1C2B94F51A8BD301FFE78728C1">
    <w:name w:val="D2962CD1C2B94F51A8BD301FFE78728C1"/>
    <w:rsid w:val="00953345"/>
    <w:pPr>
      <w:spacing w:after="0" w:line="276" w:lineRule="auto"/>
    </w:pPr>
    <w:rPr>
      <w:rFonts w:eastAsiaTheme="minorHAnsi" w:cs="Courier New"/>
      <w:sz w:val="24"/>
    </w:rPr>
  </w:style>
  <w:style w:type="paragraph" w:customStyle="1" w:styleId="3EB44AD9F1924EE9A802BEF99A0CCE181">
    <w:name w:val="3EB44AD9F1924EE9A802BEF99A0CCE181"/>
    <w:rsid w:val="00953345"/>
    <w:pPr>
      <w:spacing w:after="0" w:line="276" w:lineRule="auto"/>
    </w:pPr>
    <w:rPr>
      <w:rFonts w:eastAsiaTheme="minorHAnsi" w:cs="Courier New"/>
      <w:sz w:val="24"/>
    </w:rPr>
  </w:style>
  <w:style w:type="paragraph" w:customStyle="1" w:styleId="F6D52D75E7784150A4BEF17749F8F5661">
    <w:name w:val="F6D52D75E7784150A4BEF17749F8F5661"/>
    <w:rsid w:val="00953345"/>
    <w:pPr>
      <w:spacing w:after="0" w:line="276" w:lineRule="auto"/>
    </w:pPr>
    <w:rPr>
      <w:rFonts w:eastAsiaTheme="minorHAnsi" w:cs="Courier New"/>
      <w:sz w:val="24"/>
    </w:rPr>
  </w:style>
  <w:style w:type="paragraph" w:customStyle="1" w:styleId="B2B28E73A3494EFD8BAB6D9E5DC2C3B41">
    <w:name w:val="B2B28E73A3494EFD8BAB6D9E5DC2C3B41"/>
    <w:rsid w:val="00953345"/>
    <w:pPr>
      <w:spacing w:after="0" w:line="276" w:lineRule="auto"/>
    </w:pPr>
    <w:rPr>
      <w:rFonts w:eastAsiaTheme="minorHAnsi" w:cs="Courier New"/>
      <w:sz w:val="24"/>
    </w:rPr>
  </w:style>
  <w:style w:type="paragraph" w:customStyle="1" w:styleId="FB0D779A1E724FD68C64763855A2A2E81">
    <w:name w:val="FB0D779A1E724FD68C64763855A2A2E81"/>
    <w:rsid w:val="00953345"/>
    <w:pPr>
      <w:spacing w:after="0" w:line="276" w:lineRule="auto"/>
    </w:pPr>
    <w:rPr>
      <w:rFonts w:eastAsiaTheme="minorHAnsi" w:cs="Courier New"/>
      <w:sz w:val="24"/>
    </w:rPr>
  </w:style>
  <w:style w:type="paragraph" w:customStyle="1" w:styleId="F9B96EA66027418DAD8859C0633BDAF91">
    <w:name w:val="F9B96EA66027418DAD8859C0633BDAF91"/>
    <w:rsid w:val="00953345"/>
    <w:pPr>
      <w:spacing w:after="0" w:line="276" w:lineRule="auto"/>
    </w:pPr>
    <w:rPr>
      <w:rFonts w:eastAsiaTheme="minorHAnsi" w:cs="Courier New"/>
      <w:sz w:val="24"/>
    </w:rPr>
  </w:style>
  <w:style w:type="paragraph" w:customStyle="1" w:styleId="6D4C6912A434466D80551E70816BB9DC1">
    <w:name w:val="6D4C6912A434466D80551E70816BB9DC1"/>
    <w:rsid w:val="00953345"/>
    <w:pPr>
      <w:spacing w:after="0" w:line="276" w:lineRule="auto"/>
    </w:pPr>
    <w:rPr>
      <w:rFonts w:eastAsiaTheme="minorHAnsi" w:cs="Courier New"/>
      <w:sz w:val="24"/>
    </w:rPr>
  </w:style>
  <w:style w:type="paragraph" w:customStyle="1" w:styleId="395A74D35F1545DAA1379EE53AB31C241">
    <w:name w:val="395A74D35F1545DAA1379EE53AB31C241"/>
    <w:rsid w:val="00953345"/>
    <w:pPr>
      <w:spacing w:after="0" w:line="276" w:lineRule="auto"/>
    </w:pPr>
    <w:rPr>
      <w:rFonts w:eastAsiaTheme="minorHAnsi" w:cs="Courier New"/>
      <w:sz w:val="24"/>
    </w:rPr>
  </w:style>
  <w:style w:type="paragraph" w:customStyle="1" w:styleId="565A5C8D85D348FDB2FBF8C1181F20ED1">
    <w:name w:val="565A5C8D85D348FDB2FBF8C1181F20ED1"/>
    <w:rsid w:val="00953345"/>
    <w:pPr>
      <w:spacing w:after="0" w:line="276" w:lineRule="auto"/>
    </w:pPr>
    <w:rPr>
      <w:rFonts w:eastAsiaTheme="minorHAnsi" w:cs="Courier New"/>
      <w:sz w:val="24"/>
    </w:rPr>
  </w:style>
  <w:style w:type="paragraph" w:customStyle="1" w:styleId="E08D383577B84AE4AFD0A5A43C7413EC1">
    <w:name w:val="E08D383577B84AE4AFD0A5A43C7413EC1"/>
    <w:rsid w:val="00953345"/>
    <w:pPr>
      <w:spacing w:after="0" w:line="276" w:lineRule="auto"/>
    </w:pPr>
    <w:rPr>
      <w:rFonts w:eastAsiaTheme="minorHAnsi" w:cs="Courier New"/>
      <w:sz w:val="24"/>
    </w:rPr>
  </w:style>
  <w:style w:type="paragraph" w:customStyle="1" w:styleId="CE8A204D22974B878CFBA124BAC74C141">
    <w:name w:val="CE8A204D22974B878CFBA124BAC74C141"/>
    <w:rsid w:val="00953345"/>
    <w:pPr>
      <w:spacing w:after="0" w:line="276" w:lineRule="auto"/>
    </w:pPr>
    <w:rPr>
      <w:rFonts w:eastAsiaTheme="minorHAnsi" w:cs="Courier New"/>
      <w:sz w:val="24"/>
    </w:rPr>
  </w:style>
  <w:style w:type="paragraph" w:customStyle="1" w:styleId="3FD1F7717A564A0B8BC4F2F27BAD178E1">
    <w:name w:val="3FD1F7717A564A0B8BC4F2F27BAD178E1"/>
    <w:rsid w:val="00953345"/>
    <w:pPr>
      <w:spacing w:after="0" w:line="276" w:lineRule="auto"/>
    </w:pPr>
    <w:rPr>
      <w:rFonts w:eastAsiaTheme="minorHAnsi" w:cs="Courier New"/>
      <w:sz w:val="24"/>
    </w:rPr>
  </w:style>
  <w:style w:type="paragraph" w:customStyle="1" w:styleId="EE33CBFCD8224803902047F60CCD757B1">
    <w:name w:val="EE33CBFCD8224803902047F60CCD757B1"/>
    <w:rsid w:val="00953345"/>
    <w:pPr>
      <w:spacing w:after="0" w:line="276" w:lineRule="auto"/>
    </w:pPr>
    <w:rPr>
      <w:rFonts w:eastAsiaTheme="minorHAnsi" w:cs="Courier New"/>
      <w:sz w:val="24"/>
    </w:rPr>
  </w:style>
  <w:style w:type="paragraph" w:customStyle="1" w:styleId="EF483937251D464DAD49133CDD3E891D1">
    <w:name w:val="EF483937251D464DAD49133CDD3E891D1"/>
    <w:rsid w:val="00953345"/>
    <w:pPr>
      <w:spacing w:after="0" w:line="276" w:lineRule="auto"/>
    </w:pPr>
    <w:rPr>
      <w:rFonts w:eastAsiaTheme="minorHAnsi" w:cs="Courier New"/>
      <w:sz w:val="24"/>
    </w:rPr>
  </w:style>
  <w:style w:type="paragraph" w:customStyle="1" w:styleId="2E6B76E6A9594EA8966C2303EB6165E91">
    <w:name w:val="2E6B76E6A9594EA8966C2303EB6165E91"/>
    <w:rsid w:val="00953345"/>
    <w:pPr>
      <w:spacing w:after="0" w:line="276" w:lineRule="auto"/>
    </w:pPr>
    <w:rPr>
      <w:rFonts w:eastAsiaTheme="minorHAnsi" w:cs="Courier New"/>
      <w:sz w:val="24"/>
    </w:rPr>
  </w:style>
  <w:style w:type="paragraph" w:customStyle="1" w:styleId="872C85011E6B439289312C167B1993FF1">
    <w:name w:val="872C85011E6B439289312C167B1993FF1"/>
    <w:rsid w:val="00953345"/>
    <w:pPr>
      <w:spacing w:after="0" w:line="276" w:lineRule="auto"/>
    </w:pPr>
    <w:rPr>
      <w:rFonts w:eastAsiaTheme="minorHAnsi" w:cs="Courier New"/>
      <w:sz w:val="24"/>
    </w:rPr>
  </w:style>
  <w:style w:type="paragraph" w:customStyle="1" w:styleId="A8427ADB0E754068B0B23C76540957871">
    <w:name w:val="A8427ADB0E754068B0B23C76540957871"/>
    <w:rsid w:val="00953345"/>
    <w:pPr>
      <w:spacing w:after="0" w:line="276" w:lineRule="auto"/>
    </w:pPr>
    <w:rPr>
      <w:rFonts w:eastAsiaTheme="minorHAnsi" w:cs="Courier New"/>
      <w:sz w:val="24"/>
    </w:rPr>
  </w:style>
  <w:style w:type="paragraph" w:customStyle="1" w:styleId="CB5705E49634428BBC50657C96599D771">
    <w:name w:val="CB5705E49634428BBC50657C96599D771"/>
    <w:rsid w:val="00953345"/>
    <w:pPr>
      <w:spacing w:after="0" w:line="276" w:lineRule="auto"/>
    </w:pPr>
    <w:rPr>
      <w:rFonts w:eastAsiaTheme="minorHAnsi" w:cs="Courier New"/>
      <w:sz w:val="24"/>
    </w:rPr>
  </w:style>
  <w:style w:type="paragraph" w:customStyle="1" w:styleId="BAD621280AAA428F8CF3022B0FE5F5CD2">
    <w:name w:val="BAD621280AAA428F8CF3022B0FE5F5CD2"/>
    <w:rsid w:val="00953345"/>
    <w:pPr>
      <w:spacing w:after="0" w:line="276" w:lineRule="auto"/>
    </w:pPr>
    <w:rPr>
      <w:rFonts w:eastAsiaTheme="minorHAnsi" w:cs="Courier New"/>
      <w:sz w:val="24"/>
    </w:rPr>
  </w:style>
  <w:style w:type="paragraph" w:customStyle="1" w:styleId="298B2EB4283148C082190C03F1B2ED8E2">
    <w:name w:val="298B2EB4283148C082190C03F1B2ED8E2"/>
    <w:rsid w:val="00953345"/>
    <w:pPr>
      <w:spacing w:after="0" w:line="276" w:lineRule="auto"/>
    </w:pPr>
    <w:rPr>
      <w:rFonts w:eastAsiaTheme="minorHAnsi" w:cs="Courier New"/>
      <w:sz w:val="24"/>
    </w:rPr>
  </w:style>
  <w:style w:type="paragraph" w:customStyle="1" w:styleId="710D085A1B514752B8969EE350EB8A502">
    <w:name w:val="710D085A1B514752B8969EE350EB8A502"/>
    <w:rsid w:val="00953345"/>
    <w:pPr>
      <w:spacing w:after="0" w:line="276" w:lineRule="auto"/>
    </w:pPr>
    <w:rPr>
      <w:rFonts w:eastAsiaTheme="minorHAnsi" w:cs="Courier New"/>
      <w:sz w:val="24"/>
    </w:rPr>
  </w:style>
  <w:style w:type="paragraph" w:customStyle="1" w:styleId="F711ADAFB1BC4DCC967615BE8C3ADDEF2">
    <w:name w:val="F711ADAFB1BC4DCC967615BE8C3ADDEF2"/>
    <w:rsid w:val="00953345"/>
    <w:pPr>
      <w:spacing w:after="0" w:line="276" w:lineRule="auto"/>
    </w:pPr>
    <w:rPr>
      <w:rFonts w:eastAsiaTheme="minorHAnsi" w:cs="Courier New"/>
      <w:sz w:val="24"/>
    </w:rPr>
  </w:style>
  <w:style w:type="paragraph" w:customStyle="1" w:styleId="605CFF18FD644293B0681652FF3A9A802">
    <w:name w:val="605CFF18FD644293B0681652FF3A9A802"/>
    <w:rsid w:val="00953345"/>
    <w:pPr>
      <w:spacing w:after="0" w:line="276" w:lineRule="auto"/>
    </w:pPr>
    <w:rPr>
      <w:rFonts w:eastAsiaTheme="minorHAnsi" w:cs="Courier New"/>
      <w:sz w:val="24"/>
    </w:rPr>
  </w:style>
  <w:style w:type="paragraph" w:customStyle="1" w:styleId="B6BA02F908774F6CAED63EBE030E6FFF2">
    <w:name w:val="B6BA02F908774F6CAED63EBE030E6FFF2"/>
    <w:rsid w:val="00953345"/>
    <w:pPr>
      <w:spacing w:after="0" w:line="276" w:lineRule="auto"/>
    </w:pPr>
    <w:rPr>
      <w:rFonts w:eastAsiaTheme="minorHAnsi" w:cs="Courier New"/>
      <w:sz w:val="24"/>
    </w:rPr>
  </w:style>
  <w:style w:type="paragraph" w:customStyle="1" w:styleId="D2962CD1C2B94F51A8BD301FFE78728C2">
    <w:name w:val="D2962CD1C2B94F51A8BD301FFE78728C2"/>
    <w:rsid w:val="00953345"/>
    <w:pPr>
      <w:spacing w:after="0" w:line="276" w:lineRule="auto"/>
    </w:pPr>
    <w:rPr>
      <w:rFonts w:eastAsiaTheme="minorHAnsi" w:cs="Courier New"/>
      <w:sz w:val="24"/>
    </w:rPr>
  </w:style>
  <w:style w:type="paragraph" w:customStyle="1" w:styleId="3EB44AD9F1924EE9A802BEF99A0CCE182">
    <w:name w:val="3EB44AD9F1924EE9A802BEF99A0CCE182"/>
    <w:rsid w:val="00953345"/>
    <w:pPr>
      <w:spacing w:after="0" w:line="276" w:lineRule="auto"/>
    </w:pPr>
    <w:rPr>
      <w:rFonts w:eastAsiaTheme="minorHAnsi" w:cs="Courier New"/>
      <w:sz w:val="24"/>
    </w:rPr>
  </w:style>
  <w:style w:type="paragraph" w:customStyle="1" w:styleId="F6D52D75E7784150A4BEF17749F8F5662">
    <w:name w:val="F6D52D75E7784150A4BEF17749F8F5662"/>
    <w:rsid w:val="00953345"/>
    <w:pPr>
      <w:spacing w:after="0" w:line="276" w:lineRule="auto"/>
    </w:pPr>
    <w:rPr>
      <w:rFonts w:eastAsiaTheme="minorHAnsi" w:cs="Courier New"/>
      <w:sz w:val="24"/>
    </w:rPr>
  </w:style>
  <w:style w:type="paragraph" w:customStyle="1" w:styleId="B2B28E73A3494EFD8BAB6D9E5DC2C3B42">
    <w:name w:val="B2B28E73A3494EFD8BAB6D9E5DC2C3B42"/>
    <w:rsid w:val="00953345"/>
    <w:pPr>
      <w:spacing w:after="0" w:line="276" w:lineRule="auto"/>
    </w:pPr>
    <w:rPr>
      <w:rFonts w:eastAsiaTheme="minorHAnsi" w:cs="Courier New"/>
      <w:sz w:val="24"/>
    </w:rPr>
  </w:style>
  <w:style w:type="paragraph" w:customStyle="1" w:styleId="FB0D779A1E724FD68C64763855A2A2E82">
    <w:name w:val="FB0D779A1E724FD68C64763855A2A2E82"/>
    <w:rsid w:val="00953345"/>
    <w:pPr>
      <w:spacing w:after="0" w:line="276" w:lineRule="auto"/>
    </w:pPr>
    <w:rPr>
      <w:rFonts w:eastAsiaTheme="minorHAnsi" w:cs="Courier New"/>
      <w:sz w:val="24"/>
    </w:rPr>
  </w:style>
  <w:style w:type="paragraph" w:customStyle="1" w:styleId="F9B96EA66027418DAD8859C0633BDAF92">
    <w:name w:val="F9B96EA66027418DAD8859C0633BDAF92"/>
    <w:rsid w:val="00953345"/>
    <w:pPr>
      <w:spacing w:after="0" w:line="276" w:lineRule="auto"/>
    </w:pPr>
    <w:rPr>
      <w:rFonts w:eastAsiaTheme="minorHAnsi" w:cs="Courier New"/>
      <w:sz w:val="24"/>
    </w:rPr>
  </w:style>
  <w:style w:type="paragraph" w:customStyle="1" w:styleId="6D4C6912A434466D80551E70816BB9DC2">
    <w:name w:val="6D4C6912A434466D80551E70816BB9DC2"/>
    <w:rsid w:val="00953345"/>
    <w:pPr>
      <w:spacing w:after="0" w:line="276" w:lineRule="auto"/>
    </w:pPr>
    <w:rPr>
      <w:rFonts w:eastAsiaTheme="minorHAnsi" w:cs="Courier New"/>
      <w:sz w:val="24"/>
    </w:rPr>
  </w:style>
  <w:style w:type="paragraph" w:customStyle="1" w:styleId="395A74D35F1545DAA1379EE53AB31C242">
    <w:name w:val="395A74D35F1545DAA1379EE53AB31C242"/>
    <w:rsid w:val="00953345"/>
    <w:pPr>
      <w:spacing w:after="0" w:line="276" w:lineRule="auto"/>
    </w:pPr>
    <w:rPr>
      <w:rFonts w:eastAsiaTheme="minorHAnsi" w:cs="Courier New"/>
      <w:sz w:val="24"/>
    </w:rPr>
  </w:style>
  <w:style w:type="paragraph" w:customStyle="1" w:styleId="565A5C8D85D348FDB2FBF8C1181F20ED2">
    <w:name w:val="565A5C8D85D348FDB2FBF8C1181F20ED2"/>
    <w:rsid w:val="00953345"/>
    <w:pPr>
      <w:spacing w:after="0" w:line="276" w:lineRule="auto"/>
    </w:pPr>
    <w:rPr>
      <w:rFonts w:eastAsiaTheme="minorHAnsi" w:cs="Courier New"/>
      <w:sz w:val="24"/>
    </w:rPr>
  </w:style>
  <w:style w:type="paragraph" w:customStyle="1" w:styleId="E08D383577B84AE4AFD0A5A43C7413EC2">
    <w:name w:val="E08D383577B84AE4AFD0A5A43C7413EC2"/>
    <w:rsid w:val="00953345"/>
    <w:pPr>
      <w:spacing w:after="0" w:line="276" w:lineRule="auto"/>
    </w:pPr>
    <w:rPr>
      <w:rFonts w:eastAsiaTheme="minorHAnsi" w:cs="Courier New"/>
      <w:sz w:val="24"/>
    </w:rPr>
  </w:style>
  <w:style w:type="paragraph" w:customStyle="1" w:styleId="CE8A204D22974B878CFBA124BAC74C142">
    <w:name w:val="CE8A204D22974B878CFBA124BAC74C142"/>
    <w:rsid w:val="00953345"/>
    <w:pPr>
      <w:spacing w:after="0" w:line="276" w:lineRule="auto"/>
    </w:pPr>
    <w:rPr>
      <w:rFonts w:eastAsiaTheme="minorHAnsi" w:cs="Courier New"/>
      <w:sz w:val="24"/>
    </w:rPr>
  </w:style>
  <w:style w:type="paragraph" w:customStyle="1" w:styleId="3FD1F7717A564A0B8BC4F2F27BAD178E2">
    <w:name w:val="3FD1F7717A564A0B8BC4F2F27BAD178E2"/>
    <w:rsid w:val="00953345"/>
    <w:pPr>
      <w:spacing w:after="0" w:line="276" w:lineRule="auto"/>
    </w:pPr>
    <w:rPr>
      <w:rFonts w:eastAsiaTheme="minorHAnsi" w:cs="Courier New"/>
      <w:sz w:val="24"/>
    </w:rPr>
  </w:style>
  <w:style w:type="paragraph" w:customStyle="1" w:styleId="EE33CBFCD8224803902047F60CCD757B2">
    <w:name w:val="EE33CBFCD8224803902047F60CCD757B2"/>
    <w:rsid w:val="00953345"/>
    <w:pPr>
      <w:spacing w:after="0" w:line="276" w:lineRule="auto"/>
    </w:pPr>
    <w:rPr>
      <w:rFonts w:eastAsiaTheme="minorHAnsi" w:cs="Courier New"/>
      <w:sz w:val="24"/>
    </w:rPr>
  </w:style>
  <w:style w:type="paragraph" w:customStyle="1" w:styleId="EF483937251D464DAD49133CDD3E891D2">
    <w:name w:val="EF483937251D464DAD49133CDD3E891D2"/>
    <w:rsid w:val="00953345"/>
    <w:pPr>
      <w:spacing w:after="0" w:line="276" w:lineRule="auto"/>
    </w:pPr>
    <w:rPr>
      <w:rFonts w:eastAsiaTheme="minorHAnsi" w:cs="Courier New"/>
      <w:sz w:val="24"/>
    </w:rPr>
  </w:style>
  <w:style w:type="paragraph" w:customStyle="1" w:styleId="2E6B76E6A9594EA8966C2303EB6165E92">
    <w:name w:val="2E6B76E6A9594EA8966C2303EB6165E92"/>
    <w:rsid w:val="00953345"/>
    <w:pPr>
      <w:spacing w:after="0" w:line="276" w:lineRule="auto"/>
    </w:pPr>
    <w:rPr>
      <w:rFonts w:eastAsiaTheme="minorHAnsi" w:cs="Courier New"/>
      <w:sz w:val="24"/>
    </w:rPr>
  </w:style>
  <w:style w:type="paragraph" w:customStyle="1" w:styleId="872C85011E6B439289312C167B1993FF2">
    <w:name w:val="872C85011E6B439289312C167B1993FF2"/>
    <w:rsid w:val="00953345"/>
    <w:pPr>
      <w:spacing w:after="0" w:line="276" w:lineRule="auto"/>
    </w:pPr>
    <w:rPr>
      <w:rFonts w:eastAsiaTheme="minorHAnsi" w:cs="Courier New"/>
      <w:sz w:val="24"/>
    </w:rPr>
  </w:style>
  <w:style w:type="paragraph" w:customStyle="1" w:styleId="A8427ADB0E754068B0B23C76540957872">
    <w:name w:val="A8427ADB0E754068B0B23C76540957872"/>
    <w:rsid w:val="00953345"/>
    <w:pPr>
      <w:spacing w:after="0" w:line="276" w:lineRule="auto"/>
    </w:pPr>
    <w:rPr>
      <w:rFonts w:eastAsiaTheme="minorHAnsi" w:cs="Courier New"/>
      <w:sz w:val="24"/>
    </w:rPr>
  </w:style>
  <w:style w:type="paragraph" w:customStyle="1" w:styleId="CB5705E49634428BBC50657C96599D772">
    <w:name w:val="CB5705E49634428BBC50657C96599D772"/>
    <w:rsid w:val="00953345"/>
    <w:pPr>
      <w:spacing w:after="0" w:line="276" w:lineRule="auto"/>
    </w:pPr>
    <w:rPr>
      <w:rFonts w:eastAsiaTheme="minorHAnsi" w:cs="Courier New"/>
      <w:sz w:val="24"/>
    </w:rPr>
  </w:style>
  <w:style w:type="paragraph" w:customStyle="1" w:styleId="BAD621280AAA428F8CF3022B0FE5F5CD3">
    <w:name w:val="BAD621280AAA428F8CF3022B0FE5F5CD3"/>
    <w:rsid w:val="00953345"/>
    <w:pPr>
      <w:spacing w:after="0" w:line="276" w:lineRule="auto"/>
    </w:pPr>
    <w:rPr>
      <w:rFonts w:eastAsiaTheme="minorHAnsi" w:cs="Courier New"/>
      <w:sz w:val="24"/>
    </w:rPr>
  </w:style>
  <w:style w:type="paragraph" w:customStyle="1" w:styleId="298B2EB4283148C082190C03F1B2ED8E3">
    <w:name w:val="298B2EB4283148C082190C03F1B2ED8E3"/>
    <w:rsid w:val="00953345"/>
    <w:pPr>
      <w:spacing w:after="0" w:line="276" w:lineRule="auto"/>
    </w:pPr>
    <w:rPr>
      <w:rFonts w:eastAsiaTheme="minorHAnsi" w:cs="Courier New"/>
      <w:sz w:val="24"/>
    </w:rPr>
  </w:style>
  <w:style w:type="paragraph" w:customStyle="1" w:styleId="710D085A1B514752B8969EE350EB8A503">
    <w:name w:val="710D085A1B514752B8969EE350EB8A503"/>
    <w:rsid w:val="00953345"/>
    <w:pPr>
      <w:spacing w:after="0" w:line="276" w:lineRule="auto"/>
    </w:pPr>
    <w:rPr>
      <w:rFonts w:eastAsiaTheme="minorHAnsi" w:cs="Courier New"/>
      <w:sz w:val="24"/>
    </w:rPr>
  </w:style>
  <w:style w:type="paragraph" w:customStyle="1" w:styleId="F711ADAFB1BC4DCC967615BE8C3ADDEF3">
    <w:name w:val="F711ADAFB1BC4DCC967615BE8C3ADDEF3"/>
    <w:rsid w:val="00953345"/>
    <w:pPr>
      <w:spacing w:after="0" w:line="276" w:lineRule="auto"/>
    </w:pPr>
    <w:rPr>
      <w:rFonts w:eastAsiaTheme="minorHAnsi" w:cs="Courier New"/>
      <w:sz w:val="24"/>
    </w:rPr>
  </w:style>
  <w:style w:type="paragraph" w:customStyle="1" w:styleId="605CFF18FD644293B0681652FF3A9A803">
    <w:name w:val="605CFF18FD644293B0681652FF3A9A803"/>
    <w:rsid w:val="00953345"/>
    <w:pPr>
      <w:spacing w:after="0" w:line="276" w:lineRule="auto"/>
    </w:pPr>
    <w:rPr>
      <w:rFonts w:eastAsiaTheme="minorHAnsi" w:cs="Courier New"/>
      <w:sz w:val="24"/>
    </w:rPr>
  </w:style>
  <w:style w:type="paragraph" w:customStyle="1" w:styleId="B6BA02F908774F6CAED63EBE030E6FFF3">
    <w:name w:val="B6BA02F908774F6CAED63EBE030E6FFF3"/>
    <w:rsid w:val="00953345"/>
    <w:pPr>
      <w:spacing w:after="0" w:line="276" w:lineRule="auto"/>
    </w:pPr>
    <w:rPr>
      <w:rFonts w:eastAsiaTheme="minorHAnsi" w:cs="Courier New"/>
      <w:sz w:val="24"/>
    </w:rPr>
  </w:style>
  <w:style w:type="paragraph" w:customStyle="1" w:styleId="D2962CD1C2B94F51A8BD301FFE78728C3">
    <w:name w:val="D2962CD1C2B94F51A8BD301FFE78728C3"/>
    <w:rsid w:val="00953345"/>
    <w:pPr>
      <w:spacing w:after="0" w:line="276" w:lineRule="auto"/>
    </w:pPr>
    <w:rPr>
      <w:rFonts w:eastAsiaTheme="minorHAnsi" w:cs="Courier New"/>
      <w:sz w:val="24"/>
    </w:rPr>
  </w:style>
  <w:style w:type="paragraph" w:customStyle="1" w:styleId="3EB44AD9F1924EE9A802BEF99A0CCE183">
    <w:name w:val="3EB44AD9F1924EE9A802BEF99A0CCE183"/>
    <w:rsid w:val="00953345"/>
    <w:pPr>
      <w:spacing w:after="0" w:line="276" w:lineRule="auto"/>
    </w:pPr>
    <w:rPr>
      <w:rFonts w:eastAsiaTheme="minorHAnsi" w:cs="Courier New"/>
      <w:sz w:val="24"/>
    </w:rPr>
  </w:style>
  <w:style w:type="paragraph" w:customStyle="1" w:styleId="F6D52D75E7784150A4BEF17749F8F5663">
    <w:name w:val="F6D52D75E7784150A4BEF17749F8F5663"/>
    <w:rsid w:val="00953345"/>
    <w:pPr>
      <w:spacing w:after="0" w:line="276" w:lineRule="auto"/>
    </w:pPr>
    <w:rPr>
      <w:rFonts w:eastAsiaTheme="minorHAnsi" w:cs="Courier New"/>
      <w:sz w:val="24"/>
    </w:rPr>
  </w:style>
  <w:style w:type="paragraph" w:customStyle="1" w:styleId="B2B28E73A3494EFD8BAB6D9E5DC2C3B43">
    <w:name w:val="B2B28E73A3494EFD8BAB6D9E5DC2C3B43"/>
    <w:rsid w:val="00953345"/>
    <w:pPr>
      <w:spacing w:after="0" w:line="276" w:lineRule="auto"/>
    </w:pPr>
    <w:rPr>
      <w:rFonts w:eastAsiaTheme="minorHAnsi" w:cs="Courier New"/>
      <w:sz w:val="24"/>
    </w:rPr>
  </w:style>
  <w:style w:type="paragraph" w:customStyle="1" w:styleId="FB0D779A1E724FD68C64763855A2A2E83">
    <w:name w:val="FB0D779A1E724FD68C64763855A2A2E83"/>
    <w:rsid w:val="00953345"/>
    <w:pPr>
      <w:spacing w:after="0" w:line="276" w:lineRule="auto"/>
    </w:pPr>
    <w:rPr>
      <w:rFonts w:eastAsiaTheme="minorHAnsi" w:cs="Courier New"/>
      <w:sz w:val="24"/>
    </w:rPr>
  </w:style>
  <w:style w:type="paragraph" w:customStyle="1" w:styleId="F9B96EA66027418DAD8859C0633BDAF93">
    <w:name w:val="F9B96EA66027418DAD8859C0633BDAF93"/>
    <w:rsid w:val="00953345"/>
    <w:pPr>
      <w:spacing w:after="0" w:line="276" w:lineRule="auto"/>
    </w:pPr>
    <w:rPr>
      <w:rFonts w:eastAsiaTheme="minorHAnsi" w:cs="Courier New"/>
      <w:sz w:val="24"/>
    </w:rPr>
  </w:style>
  <w:style w:type="paragraph" w:customStyle="1" w:styleId="6D4C6912A434466D80551E70816BB9DC3">
    <w:name w:val="6D4C6912A434466D80551E70816BB9DC3"/>
    <w:rsid w:val="00953345"/>
    <w:pPr>
      <w:spacing w:after="0" w:line="276" w:lineRule="auto"/>
    </w:pPr>
    <w:rPr>
      <w:rFonts w:eastAsiaTheme="minorHAnsi" w:cs="Courier New"/>
      <w:sz w:val="24"/>
    </w:rPr>
  </w:style>
  <w:style w:type="paragraph" w:customStyle="1" w:styleId="395A74D35F1545DAA1379EE53AB31C243">
    <w:name w:val="395A74D35F1545DAA1379EE53AB31C243"/>
    <w:rsid w:val="00953345"/>
    <w:pPr>
      <w:spacing w:after="0" w:line="276" w:lineRule="auto"/>
    </w:pPr>
    <w:rPr>
      <w:rFonts w:eastAsiaTheme="minorHAnsi" w:cs="Courier New"/>
      <w:sz w:val="24"/>
    </w:rPr>
  </w:style>
  <w:style w:type="paragraph" w:customStyle="1" w:styleId="565A5C8D85D348FDB2FBF8C1181F20ED3">
    <w:name w:val="565A5C8D85D348FDB2FBF8C1181F20ED3"/>
    <w:rsid w:val="00953345"/>
    <w:pPr>
      <w:spacing w:after="0" w:line="276" w:lineRule="auto"/>
    </w:pPr>
    <w:rPr>
      <w:rFonts w:eastAsiaTheme="minorHAnsi" w:cs="Courier New"/>
      <w:sz w:val="24"/>
    </w:rPr>
  </w:style>
  <w:style w:type="paragraph" w:customStyle="1" w:styleId="E08D383577B84AE4AFD0A5A43C7413EC3">
    <w:name w:val="E08D383577B84AE4AFD0A5A43C7413EC3"/>
    <w:rsid w:val="00953345"/>
    <w:pPr>
      <w:spacing w:after="0" w:line="276" w:lineRule="auto"/>
    </w:pPr>
    <w:rPr>
      <w:rFonts w:eastAsiaTheme="minorHAnsi" w:cs="Courier New"/>
      <w:sz w:val="24"/>
    </w:rPr>
  </w:style>
  <w:style w:type="paragraph" w:customStyle="1" w:styleId="CE8A204D22974B878CFBA124BAC74C143">
    <w:name w:val="CE8A204D22974B878CFBA124BAC74C143"/>
    <w:rsid w:val="00953345"/>
    <w:pPr>
      <w:spacing w:after="0" w:line="276" w:lineRule="auto"/>
    </w:pPr>
    <w:rPr>
      <w:rFonts w:eastAsiaTheme="minorHAnsi" w:cs="Courier New"/>
      <w:sz w:val="24"/>
    </w:rPr>
  </w:style>
  <w:style w:type="paragraph" w:customStyle="1" w:styleId="3FD1F7717A564A0B8BC4F2F27BAD178E3">
    <w:name w:val="3FD1F7717A564A0B8BC4F2F27BAD178E3"/>
    <w:rsid w:val="00953345"/>
    <w:pPr>
      <w:spacing w:after="0" w:line="276" w:lineRule="auto"/>
    </w:pPr>
    <w:rPr>
      <w:rFonts w:eastAsiaTheme="minorHAnsi" w:cs="Courier New"/>
      <w:sz w:val="24"/>
    </w:rPr>
  </w:style>
  <w:style w:type="paragraph" w:customStyle="1" w:styleId="EE33CBFCD8224803902047F60CCD757B3">
    <w:name w:val="EE33CBFCD8224803902047F60CCD757B3"/>
    <w:rsid w:val="00953345"/>
    <w:pPr>
      <w:spacing w:after="0" w:line="276" w:lineRule="auto"/>
    </w:pPr>
    <w:rPr>
      <w:rFonts w:eastAsiaTheme="minorHAnsi" w:cs="Courier New"/>
      <w:sz w:val="24"/>
    </w:rPr>
  </w:style>
  <w:style w:type="paragraph" w:customStyle="1" w:styleId="EF483937251D464DAD49133CDD3E891D3">
    <w:name w:val="EF483937251D464DAD49133CDD3E891D3"/>
    <w:rsid w:val="00953345"/>
    <w:pPr>
      <w:spacing w:after="0" w:line="276" w:lineRule="auto"/>
    </w:pPr>
    <w:rPr>
      <w:rFonts w:eastAsiaTheme="minorHAnsi" w:cs="Courier New"/>
      <w:sz w:val="24"/>
    </w:rPr>
  </w:style>
  <w:style w:type="paragraph" w:customStyle="1" w:styleId="2E6B76E6A9594EA8966C2303EB6165E93">
    <w:name w:val="2E6B76E6A9594EA8966C2303EB6165E93"/>
    <w:rsid w:val="00953345"/>
    <w:pPr>
      <w:spacing w:after="0" w:line="276" w:lineRule="auto"/>
    </w:pPr>
    <w:rPr>
      <w:rFonts w:eastAsiaTheme="minorHAnsi" w:cs="Courier New"/>
      <w:sz w:val="24"/>
    </w:rPr>
  </w:style>
  <w:style w:type="paragraph" w:customStyle="1" w:styleId="872C85011E6B439289312C167B1993FF3">
    <w:name w:val="872C85011E6B439289312C167B1993FF3"/>
    <w:rsid w:val="00953345"/>
    <w:pPr>
      <w:spacing w:after="0" w:line="276" w:lineRule="auto"/>
    </w:pPr>
    <w:rPr>
      <w:rFonts w:eastAsiaTheme="minorHAnsi" w:cs="Courier New"/>
      <w:sz w:val="24"/>
    </w:rPr>
  </w:style>
  <w:style w:type="paragraph" w:customStyle="1" w:styleId="A8427ADB0E754068B0B23C76540957873">
    <w:name w:val="A8427ADB0E754068B0B23C76540957873"/>
    <w:rsid w:val="00953345"/>
    <w:pPr>
      <w:spacing w:after="0" w:line="276" w:lineRule="auto"/>
    </w:pPr>
    <w:rPr>
      <w:rFonts w:eastAsiaTheme="minorHAnsi" w:cs="Courier New"/>
      <w:sz w:val="24"/>
    </w:rPr>
  </w:style>
  <w:style w:type="paragraph" w:customStyle="1" w:styleId="CB5705E49634428BBC50657C96599D773">
    <w:name w:val="CB5705E49634428BBC50657C96599D773"/>
    <w:rsid w:val="00953345"/>
    <w:pPr>
      <w:spacing w:after="0" w:line="276" w:lineRule="auto"/>
    </w:pPr>
    <w:rPr>
      <w:rFonts w:eastAsiaTheme="minorHAnsi" w:cs="Courier New"/>
      <w:sz w:val="24"/>
    </w:rPr>
  </w:style>
  <w:style w:type="paragraph" w:customStyle="1" w:styleId="BAD621280AAA428F8CF3022B0FE5F5CD4">
    <w:name w:val="BAD621280AAA428F8CF3022B0FE5F5CD4"/>
    <w:rsid w:val="00953345"/>
    <w:pPr>
      <w:spacing w:after="0" w:line="276" w:lineRule="auto"/>
    </w:pPr>
    <w:rPr>
      <w:rFonts w:eastAsiaTheme="minorHAnsi" w:cs="Courier New"/>
      <w:sz w:val="24"/>
    </w:rPr>
  </w:style>
  <w:style w:type="paragraph" w:customStyle="1" w:styleId="298B2EB4283148C082190C03F1B2ED8E4">
    <w:name w:val="298B2EB4283148C082190C03F1B2ED8E4"/>
    <w:rsid w:val="00953345"/>
    <w:pPr>
      <w:spacing w:after="0" w:line="276" w:lineRule="auto"/>
    </w:pPr>
    <w:rPr>
      <w:rFonts w:eastAsiaTheme="minorHAnsi" w:cs="Courier New"/>
      <w:sz w:val="24"/>
    </w:rPr>
  </w:style>
  <w:style w:type="paragraph" w:customStyle="1" w:styleId="710D085A1B514752B8969EE350EB8A504">
    <w:name w:val="710D085A1B514752B8969EE350EB8A504"/>
    <w:rsid w:val="00953345"/>
    <w:pPr>
      <w:spacing w:after="0" w:line="276" w:lineRule="auto"/>
    </w:pPr>
    <w:rPr>
      <w:rFonts w:eastAsiaTheme="minorHAnsi" w:cs="Courier New"/>
      <w:sz w:val="24"/>
    </w:rPr>
  </w:style>
  <w:style w:type="paragraph" w:customStyle="1" w:styleId="F711ADAFB1BC4DCC967615BE8C3ADDEF4">
    <w:name w:val="F711ADAFB1BC4DCC967615BE8C3ADDEF4"/>
    <w:rsid w:val="00953345"/>
    <w:pPr>
      <w:spacing w:after="0" w:line="276" w:lineRule="auto"/>
    </w:pPr>
    <w:rPr>
      <w:rFonts w:eastAsiaTheme="minorHAnsi" w:cs="Courier New"/>
      <w:sz w:val="24"/>
    </w:rPr>
  </w:style>
  <w:style w:type="paragraph" w:customStyle="1" w:styleId="605CFF18FD644293B0681652FF3A9A804">
    <w:name w:val="605CFF18FD644293B0681652FF3A9A804"/>
    <w:rsid w:val="00953345"/>
    <w:pPr>
      <w:spacing w:after="0" w:line="276" w:lineRule="auto"/>
    </w:pPr>
    <w:rPr>
      <w:rFonts w:eastAsiaTheme="minorHAnsi" w:cs="Courier New"/>
      <w:sz w:val="24"/>
    </w:rPr>
  </w:style>
  <w:style w:type="paragraph" w:customStyle="1" w:styleId="B6BA02F908774F6CAED63EBE030E6FFF4">
    <w:name w:val="B6BA02F908774F6CAED63EBE030E6FFF4"/>
    <w:rsid w:val="00953345"/>
    <w:pPr>
      <w:spacing w:after="0" w:line="276" w:lineRule="auto"/>
    </w:pPr>
    <w:rPr>
      <w:rFonts w:eastAsiaTheme="minorHAnsi" w:cs="Courier New"/>
      <w:sz w:val="24"/>
    </w:rPr>
  </w:style>
  <w:style w:type="paragraph" w:customStyle="1" w:styleId="D2962CD1C2B94F51A8BD301FFE78728C4">
    <w:name w:val="D2962CD1C2B94F51A8BD301FFE78728C4"/>
    <w:rsid w:val="00953345"/>
    <w:pPr>
      <w:spacing w:after="0" w:line="276" w:lineRule="auto"/>
    </w:pPr>
    <w:rPr>
      <w:rFonts w:eastAsiaTheme="minorHAnsi" w:cs="Courier New"/>
      <w:sz w:val="24"/>
    </w:rPr>
  </w:style>
  <w:style w:type="paragraph" w:customStyle="1" w:styleId="3EB44AD9F1924EE9A802BEF99A0CCE184">
    <w:name w:val="3EB44AD9F1924EE9A802BEF99A0CCE184"/>
    <w:rsid w:val="00953345"/>
    <w:pPr>
      <w:spacing w:after="0" w:line="276" w:lineRule="auto"/>
    </w:pPr>
    <w:rPr>
      <w:rFonts w:eastAsiaTheme="minorHAnsi" w:cs="Courier New"/>
      <w:sz w:val="24"/>
    </w:rPr>
  </w:style>
  <w:style w:type="paragraph" w:customStyle="1" w:styleId="F6D52D75E7784150A4BEF17749F8F5664">
    <w:name w:val="F6D52D75E7784150A4BEF17749F8F5664"/>
    <w:rsid w:val="00953345"/>
    <w:pPr>
      <w:spacing w:after="0" w:line="276" w:lineRule="auto"/>
    </w:pPr>
    <w:rPr>
      <w:rFonts w:eastAsiaTheme="minorHAnsi" w:cs="Courier New"/>
      <w:sz w:val="24"/>
    </w:rPr>
  </w:style>
  <w:style w:type="paragraph" w:customStyle="1" w:styleId="B2B28E73A3494EFD8BAB6D9E5DC2C3B44">
    <w:name w:val="B2B28E73A3494EFD8BAB6D9E5DC2C3B44"/>
    <w:rsid w:val="00953345"/>
    <w:pPr>
      <w:spacing w:after="0" w:line="276" w:lineRule="auto"/>
    </w:pPr>
    <w:rPr>
      <w:rFonts w:eastAsiaTheme="minorHAnsi" w:cs="Courier New"/>
      <w:sz w:val="24"/>
    </w:rPr>
  </w:style>
  <w:style w:type="paragraph" w:customStyle="1" w:styleId="FB0D779A1E724FD68C64763855A2A2E84">
    <w:name w:val="FB0D779A1E724FD68C64763855A2A2E84"/>
    <w:rsid w:val="00953345"/>
    <w:pPr>
      <w:spacing w:after="0" w:line="276" w:lineRule="auto"/>
    </w:pPr>
    <w:rPr>
      <w:rFonts w:eastAsiaTheme="minorHAnsi" w:cs="Courier New"/>
      <w:sz w:val="24"/>
    </w:rPr>
  </w:style>
  <w:style w:type="paragraph" w:customStyle="1" w:styleId="F9B96EA66027418DAD8859C0633BDAF94">
    <w:name w:val="F9B96EA66027418DAD8859C0633BDAF94"/>
    <w:rsid w:val="00953345"/>
    <w:pPr>
      <w:spacing w:after="0" w:line="276" w:lineRule="auto"/>
    </w:pPr>
    <w:rPr>
      <w:rFonts w:eastAsiaTheme="minorHAnsi" w:cs="Courier New"/>
      <w:sz w:val="24"/>
    </w:rPr>
  </w:style>
  <w:style w:type="paragraph" w:customStyle="1" w:styleId="6D4C6912A434466D80551E70816BB9DC4">
    <w:name w:val="6D4C6912A434466D80551E70816BB9DC4"/>
    <w:rsid w:val="00953345"/>
    <w:pPr>
      <w:spacing w:after="0" w:line="276" w:lineRule="auto"/>
    </w:pPr>
    <w:rPr>
      <w:rFonts w:eastAsiaTheme="minorHAnsi" w:cs="Courier New"/>
      <w:sz w:val="24"/>
    </w:rPr>
  </w:style>
  <w:style w:type="paragraph" w:customStyle="1" w:styleId="395A74D35F1545DAA1379EE53AB31C244">
    <w:name w:val="395A74D35F1545DAA1379EE53AB31C244"/>
    <w:rsid w:val="00953345"/>
    <w:pPr>
      <w:spacing w:after="0" w:line="276" w:lineRule="auto"/>
    </w:pPr>
    <w:rPr>
      <w:rFonts w:eastAsiaTheme="minorHAnsi" w:cs="Courier New"/>
      <w:sz w:val="24"/>
    </w:rPr>
  </w:style>
  <w:style w:type="paragraph" w:customStyle="1" w:styleId="565A5C8D85D348FDB2FBF8C1181F20ED4">
    <w:name w:val="565A5C8D85D348FDB2FBF8C1181F20ED4"/>
    <w:rsid w:val="00953345"/>
    <w:pPr>
      <w:spacing w:after="0" w:line="276" w:lineRule="auto"/>
    </w:pPr>
    <w:rPr>
      <w:rFonts w:eastAsiaTheme="minorHAnsi" w:cs="Courier New"/>
      <w:sz w:val="24"/>
    </w:rPr>
  </w:style>
  <w:style w:type="paragraph" w:customStyle="1" w:styleId="E08D383577B84AE4AFD0A5A43C7413EC4">
    <w:name w:val="E08D383577B84AE4AFD0A5A43C7413EC4"/>
    <w:rsid w:val="00953345"/>
    <w:pPr>
      <w:spacing w:after="0" w:line="276" w:lineRule="auto"/>
    </w:pPr>
    <w:rPr>
      <w:rFonts w:eastAsiaTheme="minorHAnsi" w:cs="Courier New"/>
      <w:sz w:val="24"/>
    </w:rPr>
  </w:style>
  <w:style w:type="paragraph" w:customStyle="1" w:styleId="CE8A204D22974B878CFBA124BAC74C144">
    <w:name w:val="CE8A204D22974B878CFBA124BAC74C144"/>
    <w:rsid w:val="00953345"/>
    <w:pPr>
      <w:spacing w:after="0" w:line="276" w:lineRule="auto"/>
    </w:pPr>
    <w:rPr>
      <w:rFonts w:eastAsiaTheme="minorHAnsi" w:cs="Courier New"/>
      <w:sz w:val="24"/>
    </w:rPr>
  </w:style>
  <w:style w:type="paragraph" w:customStyle="1" w:styleId="3FD1F7717A564A0B8BC4F2F27BAD178E4">
    <w:name w:val="3FD1F7717A564A0B8BC4F2F27BAD178E4"/>
    <w:rsid w:val="00953345"/>
    <w:pPr>
      <w:spacing w:after="0" w:line="276" w:lineRule="auto"/>
    </w:pPr>
    <w:rPr>
      <w:rFonts w:eastAsiaTheme="minorHAnsi" w:cs="Courier New"/>
      <w:sz w:val="24"/>
    </w:rPr>
  </w:style>
  <w:style w:type="paragraph" w:customStyle="1" w:styleId="EE33CBFCD8224803902047F60CCD757B4">
    <w:name w:val="EE33CBFCD8224803902047F60CCD757B4"/>
    <w:rsid w:val="00953345"/>
    <w:pPr>
      <w:spacing w:after="0" w:line="276" w:lineRule="auto"/>
    </w:pPr>
    <w:rPr>
      <w:rFonts w:eastAsiaTheme="minorHAnsi" w:cs="Courier New"/>
      <w:sz w:val="24"/>
    </w:rPr>
  </w:style>
  <w:style w:type="paragraph" w:customStyle="1" w:styleId="EF483937251D464DAD49133CDD3E891D4">
    <w:name w:val="EF483937251D464DAD49133CDD3E891D4"/>
    <w:rsid w:val="00953345"/>
    <w:pPr>
      <w:spacing w:after="0" w:line="276" w:lineRule="auto"/>
    </w:pPr>
    <w:rPr>
      <w:rFonts w:eastAsiaTheme="minorHAnsi" w:cs="Courier New"/>
      <w:sz w:val="24"/>
    </w:rPr>
  </w:style>
  <w:style w:type="paragraph" w:customStyle="1" w:styleId="2E6B76E6A9594EA8966C2303EB6165E94">
    <w:name w:val="2E6B76E6A9594EA8966C2303EB6165E94"/>
    <w:rsid w:val="00953345"/>
    <w:pPr>
      <w:spacing w:after="0" w:line="276" w:lineRule="auto"/>
    </w:pPr>
    <w:rPr>
      <w:rFonts w:eastAsiaTheme="minorHAnsi" w:cs="Courier New"/>
      <w:sz w:val="24"/>
    </w:rPr>
  </w:style>
  <w:style w:type="paragraph" w:customStyle="1" w:styleId="872C85011E6B439289312C167B1993FF4">
    <w:name w:val="872C85011E6B439289312C167B1993FF4"/>
    <w:rsid w:val="00953345"/>
    <w:pPr>
      <w:spacing w:after="0" w:line="276" w:lineRule="auto"/>
    </w:pPr>
    <w:rPr>
      <w:rFonts w:eastAsiaTheme="minorHAnsi" w:cs="Courier New"/>
      <w:sz w:val="24"/>
    </w:rPr>
  </w:style>
  <w:style w:type="paragraph" w:customStyle="1" w:styleId="A8427ADB0E754068B0B23C76540957874">
    <w:name w:val="A8427ADB0E754068B0B23C76540957874"/>
    <w:rsid w:val="00953345"/>
    <w:pPr>
      <w:spacing w:after="0" w:line="276" w:lineRule="auto"/>
    </w:pPr>
    <w:rPr>
      <w:rFonts w:eastAsiaTheme="minorHAnsi" w:cs="Courier New"/>
      <w:sz w:val="24"/>
    </w:rPr>
  </w:style>
  <w:style w:type="paragraph" w:customStyle="1" w:styleId="CB5705E49634428BBC50657C96599D774">
    <w:name w:val="CB5705E49634428BBC50657C96599D774"/>
    <w:rsid w:val="00953345"/>
    <w:pPr>
      <w:spacing w:after="0" w:line="276" w:lineRule="auto"/>
    </w:pPr>
    <w:rPr>
      <w:rFonts w:eastAsiaTheme="minorHAnsi" w:cs="Courier New"/>
      <w:sz w:val="24"/>
    </w:rPr>
  </w:style>
  <w:style w:type="paragraph" w:customStyle="1" w:styleId="FC9825B5749D47D7A9FC89109AEFE6A8">
    <w:name w:val="FC9825B5749D47D7A9FC89109AEFE6A8"/>
    <w:rsid w:val="00B94798"/>
  </w:style>
  <w:style w:type="paragraph" w:customStyle="1" w:styleId="CD06EC393DD840438D1A8C73BEE67CDA">
    <w:name w:val="CD06EC393DD840438D1A8C73BEE67CDA"/>
    <w:rsid w:val="00B94798"/>
  </w:style>
  <w:style w:type="paragraph" w:customStyle="1" w:styleId="88F795F5779B4272AA39952F27841E46">
    <w:name w:val="88F795F5779B4272AA39952F27841E46"/>
    <w:rsid w:val="00B94798"/>
  </w:style>
  <w:style w:type="paragraph" w:customStyle="1" w:styleId="0A29F09E3C634FBE9932890C8E8E62D0">
    <w:name w:val="0A29F09E3C634FBE9932890C8E8E62D0"/>
    <w:rsid w:val="00B94798"/>
  </w:style>
  <w:style w:type="paragraph" w:customStyle="1" w:styleId="CEA58DCFD8274527826AEF0CF4DD90D3">
    <w:name w:val="CEA58DCFD8274527826AEF0CF4DD90D3"/>
    <w:rsid w:val="00B94798"/>
  </w:style>
  <w:style w:type="paragraph" w:customStyle="1" w:styleId="0148EB3CAFEB43D797358BCE80E86015">
    <w:name w:val="0148EB3CAFEB43D797358BCE80E86015"/>
    <w:rsid w:val="00B94798"/>
  </w:style>
  <w:style w:type="paragraph" w:customStyle="1" w:styleId="E6EE330D3948474181FDB0CE4D53C17D">
    <w:name w:val="E6EE330D3948474181FDB0CE4D53C17D"/>
    <w:rsid w:val="00B94798"/>
  </w:style>
  <w:style w:type="paragraph" w:customStyle="1" w:styleId="7A69E1121CAB4A84AAF3A180DB15732F">
    <w:name w:val="7A69E1121CAB4A84AAF3A180DB15732F"/>
    <w:rsid w:val="00B94798"/>
  </w:style>
  <w:style w:type="paragraph" w:customStyle="1" w:styleId="D6FB3127641241C991A06D7F350DA0FC">
    <w:name w:val="D6FB3127641241C991A06D7F350DA0FC"/>
    <w:rsid w:val="00B94798"/>
  </w:style>
  <w:style w:type="paragraph" w:customStyle="1" w:styleId="25888D55ED994BD0A3CFCEF26EF96C76">
    <w:name w:val="25888D55ED994BD0A3CFCEF26EF96C76"/>
    <w:rsid w:val="00B94798"/>
  </w:style>
  <w:style w:type="paragraph" w:customStyle="1" w:styleId="F110476B4E7B4374B3D39DEAAA76709A">
    <w:name w:val="F110476B4E7B4374B3D39DEAAA76709A"/>
    <w:rsid w:val="00B94798"/>
  </w:style>
  <w:style w:type="paragraph" w:customStyle="1" w:styleId="E25BE7889576455BB9F8ACA0C6A5E4FF">
    <w:name w:val="E25BE7889576455BB9F8ACA0C6A5E4FF"/>
    <w:rsid w:val="00B94798"/>
  </w:style>
  <w:style w:type="paragraph" w:customStyle="1" w:styleId="EABDB5EFEAAB45179B4B7100FAEDB750">
    <w:name w:val="EABDB5EFEAAB45179B4B7100FAEDB750"/>
    <w:rsid w:val="00B94798"/>
  </w:style>
  <w:style w:type="paragraph" w:customStyle="1" w:styleId="8E99108C4E5440268883D6CE81A3D3DF">
    <w:name w:val="8E99108C4E5440268883D6CE81A3D3DF"/>
    <w:rsid w:val="00B94798"/>
  </w:style>
  <w:style w:type="paragraph" w:customStyle="1" w:styleId="A37C4E558E504316A6E8EC72509DCE95">
    <w:name w:val="A37C4E558E504316A6E8EC72509DCE95"/>
    <w:rsid w:val="00B94798"/>
  </w:style>
  <w:style w:type="paragraph" w:customStyle="1" w:styleId="613F68A433E241ED863CCA9FBC3AD2FA">
    <w:name w:val="613F68A433E241ED863CCA9FBC3AD2FA"/>
    <w:rsid w:val="00B94798"/>
  </w:style>
  <w:style w:type="paragraph" w:customStyle="1" w:styleId="CD333F3E2B6744CD9381845CE3392421">
    <w:name w:val="CD333F3E2B6744CD9381845CE3392421"/>
    <w:rsid w:val="00B94798"/>
  </w:style>
  <w:style w:type="paragraph" w:customStyle="1" w:styleId="6BC6FD3DDBB14051B2B5C3819756B943">
    <w:name w:val="6BC6FD3DDBB14051B2B5C3819756B943"/>
    <w:rsid w:val="00B94798"/>
  </w:style>
  <w:style w:type="paragraph" w:customStyle="1" w:styleId="BFFF1522B1514DE88E952B9B552CBEFC">
    <w:name w:val="BFFF1522B1514DE88E952B9B552CBEFC"/>
    <w:rsid w:val="00B94798"/>
  </w:style>
  <w:style w:type="paragraph" w:customStyle="1" w:styleId="7B019909712848CAAF0E60C8A6FC95DA">
    <w:name w:val="7B019909712848CAAF0E60C8A6FC95DA"/>
    <w:rsid w:val="00B94798"/>
  </w:style>
  <w:style w:type="paragraph" w:customStyle="1" w:styleId="C5ACADA2C990499EA1C170D0C28515AB">
    <w:name w:val="C5ACADA2C990499EA1C170D0C28515AB"/>
    <w:rsid w:val="00B94798"/>
  </w:style>
  <w:style w:type="paragraph" w:customStyle="1" w:styleId="07BB89BBF0854F48AF3CB4DC3BE6E20C">
    <w:name w:val="07BB89BBF0854F48AF3CB4DC3BE6E20C"/>
    <w:rsid w:val="00B94798"/>
  </w:style>
  <w:style w:type="paragraph" w:customStyle="1" w:styleId="66E04731BADA496DBF68A205E84597F9">
    <w:name w:val="66E04731BADA496DBF68A205E84597F9"/>
    <w:rsid w:val="00B94798"/>
  </w:style>
  <w:style w:type="paragraph" w:customStyle="1" w:styleId="05325AC6158B457AA7B0015B859EC49E">
    <w:name w:val="05325AC6158B457AA7B0015B859EC49E"/>
    <w:rsid w:val="00B94798"/>
  </w:style>
  <w:style w:type="paragraph" w:customStyle="1" w:styleId="CA6F1D5BEFEC4C7EA3AB86796CD8FD88">
    <w:name w:val="CA6F1D5BEFEC4C7EA3AB86796CD8FD88"/>
    <w:rsid w:val="00B94798"/>
  </w:style>
  <w:style w:type="paragraph" w:customStyle="1" w:styleId="E84E9E10AF7945A98B1F78F284E1FCD4">
    <w:name w:val="E84E9E10AF7945A98B1F78F284E1FCD4"/>
    <w:rsid w:val="00B94798"/>
  </w:style>
  <w:style w:type="paragraph" w:customStyle="1" w:styleId="416D3A9CA0C148DBA1E485A3B807C6AD">
    <w:name w:val="416D3A9CA0C148DBA1E485A3B807C6AD"/>
    <w:rsid w:val="00B94798"/>
  </w:style>
  <w:style w:type="paragraph" w:customStyle="1" w:styleId="9BFA2A4596944F3B8A9AC757A29B9B58">
    <w:name w:val="9BFA2A4596944F3B8A9AC757A29B9B58"/>
    <w:rsid w:val="00B94798"/>
  </w:style>
  <w:style w:type="paragraph" w:customStyle="1" w:styleId="ACB788DB48694C8D9675E996FA58DE7A">
    <w:name w:val="ACB788DB48694C8D9675E996FA58DE7A"/>
    <w:rsid w:val="00B94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E7E0769766E488DE9AC1915EEA428" ma:contentTypeVersion="8" ma:contentTypeDescription="Create a new document." ma:contentTypeScope="" ma:versionID="c63c65d532c8cce96092cc4cebd1799b">
  <xsd:schema xmlns:xsd="http://www.w3.org/2001/XMLSchema" xmlns:xs="http://www.w3.org/2001/XMLSchema" xmlns:p="http://schemas.microsoft.com/office/2006/metadata/properties" xmlns:ns3="0c9e7fe4-7bfb-4baf-b3a1-6a11909e8048" targetNamespace="http://schemas.microsoft.com/office/2006/metadata/properties" ma:root="true" ma:fieldsID="acc64aa0aea77c4b5b1f61430b0d2cef" ns3:_="">
    <xsd:import namespace="0c9e7fe4-7bfb-4baf-b3a1-6a11909e80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e7fe4-7bfb-4baf-b3a1-6a11909e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30C8ADC-E990-4531-999F-E458D9B3EEA8}">
  <ds:schemaRefs>
    <ds:schemaRef ds:uri="http://schemas.microsoft.com/sharepoint/v3/contenttype/forms"/>
  </ds:schemaRefs>
</ds:datastoreItem>
</file>

<file path=customXml/itemProps2.xml><?xml version="1.0" encoding="utf-8"?>
<ds:datastoreItem xmlns:ds="http://schemas.openxmlformats.org/officeDocument/2006/customXml" ds:itemID="{AC796B78-CF4D-454B-80E3-53E61156F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C675F-BE79-4397-9743-194D39053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e7fe4-7bfb-4baf-b3a1-6a11909e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44B2A-686C-45B3-B389-B9C984DA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 Deichert</dc:creator>
  <cp:lastModifiedBy>Korpinen Col Kevin R</cp:lastModifiedBy>
  <cp:revision>2</cp:revision>
  <cp:lastPrinted>2022-02-18T14:00:00Z</cp:lastPrinted>
  <dcterms:created xsi:type="dcterms:W3CDTF">2022-02-24T14:32:00Z</dcterms:created>
  <dcterms:modified xsi:type="dcterms:W3CDTF">2022-02-24T14:32:00Z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0x010100867E7E0769766E488DE9AC1915EEA428</vt:lpwstr>
  </property>
  <property fmtid="{D5CDD505-2E9C-101B-9397-08002B2CF9AE}" pid="3" name="_dlc_DocIdItemGuid">
    <vt:lpwstr>dba46b06-edc7-4512-92d2-e98143037a7d</vt:lpwstr>
  </property>
</Properties>
</file>